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8" w:rsidRPr="00D3426D" w:rsidRDefault="000777E8" w:rsidP="000777E8">
      <w:pPr>
        <w:rPr>
          <w:b/>
          <w:color w:val="000000" w:themeColor="text1"/>
          <w:sz w:val="24"/>
          <w:szCs w:val="24"/>
        </w:rPr>
      </w:pPr>
      <w:r w:rsidRPr="00D3426D">
        <w:rPr>
          <w:rFonts w:hint="eastAsia"/>
          <w:b/>
          <w:color w:val="000000" w:themeColor="text1"/>
          <w:sz w:val="24"/>
          <w:szCs w:val="24"/>
        </w:rPr>
        <w:t>米国</w:t>
      </w:r>
      <w:r w:rsidRPr="00D3426D">
        <w:rPr>
          <w:rFonts w:hint="eastAsia"/>
          <w:b/>
          <w:color w:val="000000" w:themeColor="text1"/>
          <w:sz w:val="24"/>
          <w:szCs w:val="24"/>
        </w:rPr>
        <w:t xml:space="preserve"> </w:t>
      </w:r>
      <w:r w:rsidRPr="00D3426D">
        <w:rPr>
          <w:rFonts w:hint="eastAsia"/>
          <w:b/>
          <w:color w:val="000000" w:themeColor="text1"/>
          <w:sz w:val="24"/>
          <w:szCs w:val="24"/>
        </w:rPr>
        <w:t>環境保護局</w:t>
      </w:r>
      <w:r w:rsidRPr="00D3426D">
        <w:rPr>
          <w:rFonts w:hint="eastAsia"/>
          <w:b/>
          <w:color w:val="000000" w:themeColor="text1"/>
          <w:sz w:val="24"/>
          <w:szCs w:val="24"/>
        </w:rPr>
        <w:t>2011</w:t>
      </w:r>
      <w:r w:rsidRPr="00D3426D">
        <w:rPr>
          <w:rFonts w:hint="eastAsia"/>
          <w:b/>
          <w:color w:val="000000" w:themeColor="text1"/>
          <w:sz w:val="24"/>
          <w:szCs w:val="24"/>
        </w:rPr>
        <w:t>年</w:t>
      </w:r>
      <w:r w:rsidRPr="00D3426D">
        <w:rPr>
          <w:rFonts w:hint="eastAsia"/>
          <w:b/>
          <w:color w:val="000000" w:themeColor="text1"/>
          <w:sz w:val="24"/>
          <w:szCs w:val="24"/>
        </w:rPr>
        <w:t>4</w:t>
      </w:r>
      <w:r w:rsidRPr="00D3426D">
        <w:rPr>
          <w:rFonts w:hint="eastAsia"/>
          <w:b/>
          <w:color w:val="000000" w:themeColor="text1"/>
          <w:sz w:val="24"/>
          <w:szCs w:val="24"/>
        </w:rPr>
        <w:t>月</w:t>
      </w:r>
    </w:p>
    <w:p w:rsidR="000777E8" w:rsidRPr="00D3426D" w:rsidRDefault="00B13BAB" w:rsidP="000777E8">
      <w:pPr>
        <w:rPr>
          <w:b/>
          <w:color w:val="000000" w:themeColor="text1"/>
          <w:sz w:val="24"/>
          <w:szCs w:val="24"/>
        </w:rPr>
      </w:pPr>
      <w:r w:rsidRPr="00D3426D">
        <w:rPr>
          <w:rFonts w:hint="eastAsia"/>
          <w:b/>
          <w:color w:val="000000" w:themeColor="text1"/>
          <w:sz w:val="24"/>
          <w:szCs w:val="24"/>
        </w:rPr>
        <w:t>トルエン</w:t>
      </w:r>
      <w:r w:rsidR="000777E8" w:rsidRPr="00D3426D">
        <w:rPr>
          <w:rFonts w:hint="eastAsia"/>
          <w:b/>
          <w:color w:val="000000" w:themeColor="text1"/>
          <w:sz w:val="24"/>
          <w:szCs w:val="24"/>
        </w:rPr>
        <w:t>ジイソシアネート（</w:t>
      </w:r>
      <w:r w:rsidRPr="00D3426D">
        <w:rPr>
          <w:rFonts w:hint="eastAsia"/>
          <w:b/>
          <w:color w:val="000000" w:themeColor="text1"/>
          <w:sz w:val="24"/>
          <w:szCs w:val="24"/>
        </w:rPr>
        <w:t>T</w:t>
      </w:r>
      <w:r w:rsidR="000777E8" w:rsidRPr="00D3426D">
        <w:rPr>
          <w:rFonts w:hint="eastAsia"/>
          <w:b/>
          <w:color w:val="000000" w:themeColor="text1"/>
          <w:sz w:val="24"/>
          <w:szCs w:val="24"/>
        </w:rPr>
        <w:t>DI</w:t>
      </w:r>
      <w:r w:rsidR="000777E8" w:rsidRPr="00D3426D">
        <w:rPr>
          <w:rFonts w:hint="eastAsia"/>
          <w:b/>
          <w:color w:val="000000" w:themeColor="text1"/>
          <w:sz w:val="24"/>
          <w:szCs w:val="24"/>
        </w:rPr>
        <w:t>）</w:t>
      </w:r>
      <w:r w:rsidR="00D3426D" w:rsidRPr="00D3426D">
        <w:rPr>
          <w:rFonts w:hint="eastAsia"/>
          <w:b/>
          <w:color w:val="000000" w:themeColor="text1"/>
          <w:sz w:val="24"/>
          <w:szCs w:val="24"/>
        </w:rPr>
        <w:t>と</w:t>
      </w:r>
      <w:r w:rsidR="000777E8" w:rsidRPr="00D3426D">
        <w:rPr>
          <w:rFonts w:hint="eastAsia"/>
          <w:b/>
          <w:color w:val="000000" w:themeColor="text1"/>
          <w:sz w:val="24"/>
          <w:szCs w:val="24"/>
        </w:rPr>
        <w:t>関連化合物</w:t>
      </w:r>
      <w:r w:rsidR="00D3426D" w:rsidRPr="00D3426D">
        <w:rPr>
          <w:rFonts w:hint="eastAsia"/>
          <w:b/>
          <w:color w:val="000000" w:themeColor="text1"/>
          <w:sz w:val="24"/>
          <w:szCs w:val="24"/>
        </w:rPr>
        <w:t xml:space="preserve">　活動計画</w:t>
      </w:r>
      <w:r w:rsidR="000777E8" w:rsidRPr="00D3426D">
        <w:rPr>
          <w:rFonts w:hint="eastAsia"/>
          <w:b/>
          <w:color w:val="000000" w:themeColor="text1"/>
          <w:sz w:val="24"/>
          <w:szCs w:val="24"/>
        </w:rPr>
        <w:t>＝</w:t>
      </w:r>
      <w:r w:rsidR="000777E8" w:rsidRPr="00D3426D">
        <w:rPr>
          <w:b/>
          <w:color w:val="000000" w:themeColor="text1"/>
          <w:sz w:val="24"/>
          <w:szCs w:val="24"/>
        </w:rPr>
        <w:t>[RIN 2070-ZA15]</w:t>
      </w:r>
    </w:p>
    <w:p w:rsidR="000777E8" w:rsidRPr="00D3426D" w:rsidRDefault="000777E8" w:rsidP="000777E8">
      <w:pPr>
        <w:rPr>
          <w:b/>
          <w:color w:val="000000" w:themeColor="text1"/>
          <w:sz w:val="24"/>
          <w:szCs w:val="24"/>
        </w:rPr>
      </w:pPr>
    </w:p>
    <w:p w:rsidR="000777E8" w:rsidRPr="00D3426D" w:rsidRDefault="000777E8" w:rsidP="000777E8">
      <w:pPr>
        <w:rPr>
          <w:color w:val="000000" w:themeColor="text1"/>
        </w:rPr>
      </w:pPr>
      <w:r w:rsidRPr="00D3426D">
        <w:rPr>
          <w:rFonts w:hint="eastAsia"/>
          <w:color w:val="000000" w:themeColor="text1"/>
        </w:rPr>
        <w:t>１</w:t>
      </w:r>
      <w:r w:rsidRPr="00D3426D">
        <w:rPr>
          <w:rFonts w:hint="eastAsia"/>
          <w:color w:val="000000" w:themeColor="text1"/>
        </w:rPr>
        <w:t xml:space="preserve"> </w:t>
      </w:r>
      <w:r w:rsidRPr="00D3426D">
        <w:rPr>
          <w:rFonts w:hint="eastAsia"/>
          <w:color w:val="000000" w:themeColor="text1"/>
        </w:rPr>
        <w:t>概要</w:t>
      </w:r>
    </w:p>
    <w:p w:rsidR="006F2084" w:rsidRDefault="00B34058" w:rsidP="008E63B0">
      <w:pPr>
        <w:ind w:firstLineChars="100" w:firstLine="210"/>
        <w:rPr>
          <w:color w:val="000000" w:themeColor="text1"/>
        </w:rPr>
      </w:pPr>
      <w:r w:rsidRPr="008E63B0">
        <w:rPr>
          <w:rFonts w:hint="eastAsia"/>
          <w:color w:val="000000" w:themeColor="text1"/>
        </w:rPr>
        <w:t>この行動計画は、特に住宅や学校を含む建物内部や周辺で消費者および市民に暴露をもたらすことがある製品中のトルエンジイソシアネート（</w:t>
      </w:r>
      <w:r w:rsidRPr="008E63B0">
        <w:rPr>
          <w:rFonts w:hint="eastAsia"/>
          <w:color w:val="000000" w:themeColor="text1"/>
        </w:rPr>
        <w:t>TDI</w:t>
      </w:r>
      <w:r w:rsidRPr="008E63B0">
        <w:rPr>
          <w:rFonts w:hint="eastAsia"/>
          <w:color w:val="000000" w:themeColor="text1"/>
        </w:rPr>
        <w:t>）およびそれに関連した化合物（付録</w:t>
      </w:r>
      <w:r w:rsidRPr="008E63B0">
        <w:rPr>
          <w:rFonts w:hint="eastAsia"/>
          <w:color w:val="000000" w:themeColor="text1"/>
        </w:rPr>
        <w:t>1</w:t>
      </w:r>
      <w:r w:rsidRPr="008E63B0">
        <w:rPr>
          <w:rFonts w:hint="eastAsia"/>
          <w:color w:val="000000" w:themeColor="text1"/>
        </w:rPr>
        <w:t>を参照）の使用に宛てたものである。</w:t>
      </w:r>
      <w:r w:rsidR="00125B61" w:rsidRPr="008E63B0">
        <w:rPr>
          <w:rFonts w:hint="eastAsia"/>
          <w:color w:val="000000" w:themeColor="text1"/>
        </w:rPr>
        <w:t>ジイソシアネートは、職場での皮膚と呼吸器の過敏性誘起物</w:t>
      </w:r>
      <w:r w:rsidR="000213AE" w:rsidRPr="008E63B0">
        <w:rPr>
          <w:rFonts w:ascii="ＭＳ 明朝" w:eastAsia="ＭＳ 明朝" w:hAnsi="ＭＳ 明朝" w:cs="ＭＳ 明朝" w:hint="eastAsia"/>
          <w:color w:val="000000" w:themeColor="text1"/>
        </w:rPr>
        <w:t>として</w:t>
      </w:r>
      <w:r w:rsidRPr="008E63B0">
        <w:rPr>
          <w:rFonts w:ascii="ＭＳ 明朝" w:eastAsia="ＭＳ 明朝" w:hAnsi="ＭＳ 明朝" w:cs="ＭＳ 明朝" w:hint="eastAsia"/>
          <w:color w:val="000000" w:themeColor="text1"/>
        </w:rPr>
        <w:t>よく</w:t>
      </w:r>
      <w:r w:rsidR="000213AE" w:rsidRPr="008E63B0">
        <w:rPr>
          <w:rFonts w:ascii="ＭＳ 明朝" w:eastAsia="ＭＳ 明朝" w:hAnsi="ＭＳ 明朝" w:cs="ＭＳ 明朝" w:hint="eastAsia"/>
          <w:color w:val="000000" w:themeColor="text1"/>
        </w:rPr>
        <w:t>知られており</w:t>
      </w:r>
      <w:r w:rsidR="00125B61" w:rsidRPr="008E63B0">
        <w:rPr>
          <w:rFonts w:hint="eastAsia"/>
          <w:color w:val="000000" w:themeColor="text1"/>
        </w:rPr>
        <w:t>、喘息と肺の障害を引き起こし、ひどいケースでは致命的な反応があることが記録されている。</w:t>
      </w:r>
      <w:r w:rsidR="008730F3" w:rsidRPr="008E63B0">
        <w:rPr>
          <w:rFonts w:hint="eastAsia"/>
          <w:color w:val="000000" w:themeColor="text1"/>
        </w:rPr>
        <w:t>この活動計画は、消費者や自営業者が未硬化</w:t>
      </w:r>
      <w:r w:rsidRPr="008E63B0">
        <w:rPr>
          <w:rFonts w:hint="eastAsia"/>
          <w:color w:val="000000" w:themeColor="text1"/>
        </w:rPr>
        <w:t>の</w:t>
      </w:r>
      <w:r w:rsidR="008730F3" w:rsidRPr="008E63B0">
        <w:rPr>
          <w:rFonts w:hint="eastAsia"/>
          <w:color w:val="000000" w:themeColor="text1"/>
        </w:rPr>
        <w:t>（反応していない）ジイソシアネートを含む製品（例えば、シール材と塗料噴霧</w:t>
      </w:r>
      <w:r w:rsidRPr="008E63B0">
        <w:rPr>
          <w:rFonts w:hint="eastAsia"/>
          <w:color w:val="000000" w:themeColor="text1"/>
        </w:rPr>
        <w:t>材</w:t>
      </w:r>
      <w:r w:rsidR="008730F3" w:rsidRPr="008E63B0">
        <w:rPr>
          <w:rFonts w:hint="eastAsia"/>
          <w:color w:val="000000" w:themeColor="text1"/>
        </w:rPr>
        <w:t>）を</w:t>
      </w:r>
      <w:r w:rsidR="000213AE" w:rsidRPr="008E63B0">
        <w:rPr>
          <w:rFonts w:hint="eastAsia"/>
          <w:color w:val="000000" w:themeColor="text1"/>
        </w:rPr>
        <w:t>使用中で</w:t>
      </w:r>
      <w:r w:rsidR="008730F3" w:rsidRPr="008E63B0">
        <w:rPr>
          <w:rFonts w:hint="eastAsia"/>
          <w:color w:val="000000" w:themeColor="text1"/>
        </w:rPr>
        <w:t>の暴露</w:t>
      </w:r>
      <w:r w:rsidR="0094743C" w:rsidRPr="008E63B0">
        <w:rPr>
          <w:rFonts w:hint="eastAsia"/>
          <w:color w:val="000000" w:themeColor="text1"/>
        </w:rPr>
        <w:t>、または一般市民がそのような製品が住宅や学校を含む建物の中や周りで使われている間に</w:t>
      </w:r>
      <w:r w:rsidR="000213AE" w:rsidRPr="008E63B0">
        <w:rPr>
          <w:rFonts w:hint="eastAsia"/>
          <w:color w:val="000000" w:themeColor="text1"/>
        </w:rPr>
        <w:t>、</w:t>
      </w:r>
      <w:r w:rsidR="0094743C" w:rsidRPr="008E63B0">
        <w:rPr>
          <w:rFonts w:hint="eastAsia"/>
          <w:color w:val="000000" w:themeColor="text1"/>
        </w:rPr>
        <w:t>不意うちの暴露から</w:t>
      </w:r>
      <w:r w:rsidR="008730F3" w:rsidRPr="008E63B0">
        <w:rPr>
          <w:rFonts w:hint="eastAsia"/>
          <w:color w:val="000000" w:themeColor="text1"/>
        </w:rPr>
        <w:t>引き起こされる</w:t>
      </w:r>
      <w:r w:rsidR="0094743C" w:rsidRPr="008E63B0">
        <w:rPr>
          <w:rFonts w:hint="eastAsia"/>
          <w:color w:val="000000" w:themeColor="text1"/>
        </w:rPr>
        <w:t>可能性がある</w:t>
      </w:r>
      <w:r w:rsidR="008730F3" w:rsidRPr="008E63B0">
        <w:rPr>
          <w:rFonts w:hint="eastAsia"/>
          <w:color w:val="000000" w:themeColor="text1"/>
        </w:rPr>
        <w:t>健康</w:t>
      </w:r>
      <w:r w:rsidR="0094743C" w:rsidRPr="008E63B0">
        <w:rPr>
          <w:rFonts w:hint="eastAsia"/>
          <w:color w:val="000000" w:themeColor="text1"/>
        </w:rPr>
        <w:t>への</w:t>
      </w:r>
      <w:r w:rsidR="008730F3" w:rsidRPr="008E63B0">
        <w:rPr>
          <w:rFonts w:hint="eastAsia"/>
          <w:color w:val="000000" w:themeColor="text1"/>
        </w:rPr>
        <w:t>影響に</w:t>
      </w:r>
      <w:r w:rsidR="0094743C" w:rsidRPr="008E63B0">
        <w:rPr>
          <w:rFonts w:hint="eastAsia"/>
          <w:color w:val="000000" w:themeColor="text1"/>
        </w:rPr>
        <w:t>焦点を当て</w:t>
      </w:r>
      <w:r w:rsidR="000213AE" w:rsidRPr="008E63B0">
        <w:rPr>
          <w:rFonts w:hint="eastAsia"/>
          <w:color w:val="000000" w:themeColor="text1"/>
        </w:rPr>
        <w:t>てい</w:t>
      </w:r>
      <w:r w:rsidR="0094743C" w:rsidRPr="008E63B0">
        <w:rPr>
          <w:rFonts w:hint="eastAsia"/>
          <w:color w:val="000000" w:themeColor="text1"/>
        </w:rPr>
        <w:t>る。</w:t>
      </w:r>
      <w:r w:rsidR="000213AE" w:rsidRPr="008E63B0">
        <w:rPr>
          <w:rFonts w:hint="eastAsia"/>
          <w:color w:val="000000" w:themeColor="text1"/>
        </w:rPr>
        <w:t>この</w:t>
      </w:r>
      <w:r w:rsidR="0094743C" w:rsidRPr="008E63B0">
        <w:rPr>
          <w:rFonts w:hint="eastAsia"/>
          <w:color w:val="000000" w:themeColor="text1"/>
        </w:rPr>
        <w:t>T</w:t>
      </w:r>
      <w:r w:rsidR="000777E8" w:rsidRPr="008E63B0">
        <w:rPr>
          <w:rFonts w:hint="eastAsia"/>
          <w:color w:val="000000" w:themeColor="text1"/>
        </w:rPr>
        <w:t>DI</w:t>
      </w:r>
      <w:r w:rsidR="000777E8" w:rsidRPr="008E63B0">
        <w:rPr>
          <w:rFonts w:hint="eastAsia"/>
          <w:color w:val="000000" w:themeColor="text1"/>
        </w:rPr>
        <w:t>化合物の</w:t>
      </w:r>
      <w:r w:rsidR="006F2084" w:rsidRPr="008E63B0">
        <w:rPr>
          <w:rFonts w:hint="eastAsia"/>
          <w:color w:val="000000" w:themeColor="text1"/>
        </w:rPr>
        <w:t>検討を行う</w:t>
      </w:r>
      <w:r w:rsidR="000777E8" w:rsidRPr="008E63B0">
        <w:rPr>
          <w:rFonts w:hint="eastAsia"/>
          <w:color w:val="000000" w:themeColor="text1"/>
        </w:rPr>
        <w:t>に</w:t>
      </w:r>
      <w:r w:rsidR="0094743C" w:rsidRPr="008E63B0">
        <w:rPr>
          <w:rFonts w:hint="eastAsia"/>
          <w:color w:val="000000" w:themeColor="text1"/>
        </w:rPr>
        <w:t>当たり</w:t>
      </w:r>
      <w:r w:rsidR="000777E8" w:rsidRPr="008E63B0">
        <w:rPr>
          <w:rFonts w:hint="eastAsia"/>
          <w:color w:val="000000" w:themeColor="text1"/>
        </w:rPr>
        <w:t>、米国環境保護庁（</w:t>
      </w:r>
      <w:r w:rsidR="000777E8" w:rsidRPr="008E63B0">
        <w:rPr>
          <w:rFonts w:hint="eastAsia"/>
          <w:color w:val="000000" w:themeColor="text1"/>
        </w:rPr>
        <w:t>EPA</w:t>
      </w:r>
      <w:r w:rsidR="000777E8" w:rsidRPr="008E63B0">
        <w:rPr>
          <w:rFonts w:hint="eastAsia"/>
          <w:color w:val="000000" w:themeColor="text1"/>
        </w:rPr>
        <w:t>）は、</w:t>
      </w:r>
      <w:r w:rsidR="00A03F45" w:rsidRPr="008E63B0">
        <w:rPr>
          <w:rFonts w:hint="eastAsia"/>
          <w:color w:val="000000" w:themeColor="text1"/>
        </w:rPr>
        <w:t>有害物質規制法（</w:t>
      </w:r>
      <w:r w:rsidR="00A03F45" w:rsidRPr="008E63B0">
        <w:rPr>
          <w:rFonts w:hint="eastAsia"/>
          <w:color w:val="000000" w:themeColor="text1"/>
        </w:rPr>
        <w:t>TSCA</w:t>
      </w:r>
      <w:r w:rsidR="00A03F45" w:rsidRPr="008E63B0">
        <w:rPr>
          <w:rFonts w:hint="eastAsia"/>
          <w:color w:val="000000" w:themeColor="text1"/>
        </w:rPr>
        <w:t>）の（セクション</w:t>
      </w:r>
      <w:r w:rsidR="00A03F45" w:rsidRPr="008E63B0">
        <w:rPr>
          <w:rFonts w:hint="eastAsia"/>
          <w:color w:val="000000" w:themeColor="text1"/>
        </w:rPr>
        <w:t>4</w:t>
      </w:r>
      <w:r w:rsidR="00A03F45" w:rsidRPr="008E63B0">
        <w:rPr>
          <w:rFonts w:hint="eastAsia"/>
          <w:color w:val="000000" w:themeColor="text1"/>
        </w:rPr>
        <w:t>、</w:t>
      </w:r>
      <w:r w:rsidR="00A03F45" w:rsidRPr="008E63B0">
        <w:rPr>
          <w:rFonts w:hint="eastAsia"/>
          <w:color w:val="000000" w:themeColor="text1"/>
        </w:rPr>
        <w:t>5</w:t>
      </w:r>
      <w:r w:rsidR="00A03F45" w:rsidRPr="008E63B0">
        <w:rPr>
          <w:rFonts w:hint="eastAsia"/>
          <w:color w:val="000000" w:themeColor="text1"/>
        </w:rPr>
        <w:t>、</w:t>
      </w:r>
      <w:r w:rsidR="00A03F45" w:rsidRPr="008E63B0">
        <w:rPr>
          <w:rFonts w:hint="eastAsia"/>
          <w:color w:val="000000" w:themeColor="text1"/>
        </w:rPr>
        <w:t>6</w:t>
      </w:r>
      <w:r w:rsidR="00A03F45" w:rsidRPr="008E63B0">
        <w:rPr>
          <w:rFonts w:hint="eastAsia"/>
          <w:color w:val="000000" w:themeColor="text1"/>
        </w:rPr>
        <w:t>、および</w:t>
      </w:r>
      <w:r w:rsidR="00A03F45" w:rsidRPr="008E63B0">
        <w:rPr>
          <w:rFonts w:hint="eastAsia"/>
          <w:color w:val="000000" w:themeColor="text1"/>
        </w:rPr>
        <w:t>8</w:t>
      </w:r>
      <w:r w:rsidR="00A03F45" w:rsidRPr="008E63B0">
        <w:rPr>
          <w:rFonts w:hint="eastAsia"/>
          <w:color w:val="000000" w:themeColor="text1"/>
        </w:rPr>
        <w:t>）の下での取り締まり活動、連邦の他の機関との協力活動、および自発的活動など、</w:t>
      </w:r>
      <w:r w:rsidR="000213AE" w:rsidRPr="008E63B0">
        <w:rPr>
          <w:rFonts w:hint="eastAsia"/>
          <w:color w:val="000000" w:themeColor="text1"/>
        </w:rPr>
        <w:t xml:space="preserve"> </w:t>
      </w:r>
      <w:r w:rsidR="00A03F45" w:rsidRPr="008E63B0">
        <w:rPr>
          <w:rFonts w:hint="eastAsia"/>
          <w:color w:val="000000" w:themeColor="text1"/>
        </w:rPr>
        <w:t>いろいろな</w:t>
      </w:r>
      <w:r w:rsidR="000213AE" w:rsidRPr="008E63B0">
        <w:rPr>
          <w:rFonts w:hint="eastAsia"/>
          <w:color w:val="000000" w:themeColor="text1"/>
        </w:rPr>
        <w:t>可能性</w:t>
      </w:r>
      <w:r w:rsidR="00A03F45" w:rsidRPr="008E63B0">
        <w:rPr>
          <w:rFonts w:hint="eastAsia"/>
          <w:color w:val="000000" w:themeColor="text1"/>
        </w:rPr>
        <w:t>を考えた</w:t>
      </w:r>
      <w:r w:rsidR="006F2084">
        <w:rPr>
          <w:rFonts w:hint="eastAsia"/>
          <w:color w:val="000000" w:themeColor="text1"/>
        </w:rPr>
        <w:t>。</w:t>
      </w:r>
    </w:p>
    <w:p w:rsidR="002D252F" w:rsidRDefault="002D252F"/>
    <w:p w:rsidR="002D252F" w:rsidRDefault="002D252F" w:rsidP="002D252F">
      <w:r>
        <w:rPr>
          <w:rFonts w:hint="eastAsia"/>
        </w:rPr>
        <w:t>Ⅱ．序論</w:t>
      </w:r>
    </w:p>
    <w:p w:rsidR="002D252F" w:rsidRDefault="008E63B0" w:rsidP="002D252F">
      <w:r w:rsidRPr="008E63B0">
        <w:rPr>
          <w:color w:val="000000" w:themeColor="text1"/>
        </w:rPr>
        <w:t>EPA</w:t>
      </w:r>
      <w:r w:rsidRPr="008E63B0">
        <w:rPr>
          <w:rFonts w:ascii="ＭＳ 明朝" w:eastAsia="ＭＳ 明朝" w:hAnsi="ＭＳ 明朝" w:cs="ＭＳ 明朝" w:hint="eastAsia"/>
          <w:color w:val="000000" w:themeColor="text1"/>
        </w:rPr>
        <w:t>は、</w:t>
      </w:r>
      <w:r w:rsidR="002D252F" w:rsidRPr="008E63B0">
        <w:rPr>
          <w:rFonts w:hint="eastAsia"/>
          <w:color w:val="000000" w:themeColor="text1"/>
        </w:rPr>
        <w:t>毒性物質規制法（</w:t>
      </w:r>
      <w:r w:rsidR="002D252F" w:rsidRPr="008E63B0">
        <w:rPr>
          <w:rFonts w:hint="eastAsia"/>
          <w:color w:val="000000" w:themeColor="text1"/>
        </w:rPr>
        <w:t>TSCA</w:t>
      </w:r>
      <w:r w:rsidR="002D252F" w:rsidRPr="008E63B0">
        <w:rPr>
          <w:rFonts w:hint="eastAsia"/>
          <w:color w:val="000000" w:themeColor="text1"/>
        </w:rPr>
        <w:t>）</w:t>
      </w:r>
      <w:r w:rsidRPr="008E63B0">
        <w:rPr>
          <w:rFonts w:hint="eastAsia"/>
          <w:color w:val="000000" w:themeColor="text1"/>
          <w:vertAlign w:val="superscript"/>
        </w:rPr>
        <w:t>*1</w:t>
      </w:r>
      <w:r w:rsidR="002D252F" w:rsidRPr="008E63B0">
        <w:rPr>
          <w:rFonts w:hint="eastAsia"/>
          <w:color w:val="000000" w:themeColor="text1"/>
        </w:rPr>
        <w:t>での既存の化学薬品プログラムを強化する米国環境保護庁（</w:t>
      </w:r>
      <w:r w:rsidR="002D252F" w:rsidRPr="008E63B0">
        <w:rPr>
          <w:rFonts w:hint="eastAsia"/>
          <w:color w:val="000000" w:themeColor="text1"/>
        </w:rPr>
        <w:t>EPA</w:t>
      </w:r>
      <w:r w:rsidR="002D252F" w:rsidRPr="008E63B0">
        <w:rPr>
          <w:rFonts w:hint="eastAsia"/>
          <w:color w:val="000000" w:themeColor="text1"/>
        </w:rPr>
        <w:t>）の努力の一部として、広く認められている化学物質〈</w:t>
      </w:r>
      <w:r w:rsidR="002D252F" w:rsidRPr="008E63B0">
        <w:rPr>
          <w:rFonts w:hint="eastAsia"/>
          <w:color w:val="000000" w:themeColor="text1"/>
        </w:rPr>
        <w:t>MDI</w:t>
      </w:r>
      <w:r w:rsidR="002D252F" w:rsidRPr="008E63B0">
        <w:rPr>
          <w:rFonts w:hint="eastAsia"/>
          <w:color w:val="000000" w:themeColor="text1"/>
        </w:rPr>
        <w:t>を含む〉の初歩的なリスト</w:t>
      </w:r>
      <w:r w:rsidR="00585CEA" w:rsidRPr="008E63B0">
        <w:rPr>
          <w:rFonts w:hint="eastAsia"/>
          <w:color w:val="000000" w:themeColor="text1"/>
        </w:rPr>
        <w:t>に、ＴＤＩを含めること</w:t>
      </w:r>
      <w:r w:rsidR="00520A38" w:rsidRPr="008E63B0">
        <w:rPr>
          <w:rFonts w:hint="eastAsia"/>
          <w:color w:val="000000" w:themeColor="text1"/>
        </w:rPr>
        <w:t>を</w:t>
      </w:r>
      <w:r w:rsidR="00CF4145" w:rsidRPr="008E63B0">
        <w:rPr>
          <w:rFonts w:hint="eastAsia"/>
          <w:color w:val="000000" w:themeColor="text1"/>
        </w:rPr>
        <w:t>確定</w:t>
      </w:r>
      <w:r w:rsidR="00585CEA" w:rsidRPr="008E63B0">
        <w:rPr>
          <w:rFonts w:hint="eastAsia"/>
          <w:color w:val="000000" w:themeColor="text1"/>
        </w:rPr>
        <w:t>した。</w:t>
      </w:r>
      <w:r w:rsidR="004B7D0B">
        <w:rPr>
          <w:rFonts w:hint="eastAsia"/>
        </w:rPr>
        <w:t>人の血液中に化学物質が存在すること；</w:t>
      </w:r>
      <w:r w:rsidR="002D252F">
        <w:rPr>
          <w:rFonts w:hint="eastAsia"/>
        </w:rPr>
        <w:t>持続性があり、生物内に蓄積</w:t>
      </w:r>
      <w:r w:rsidR="00CF4145">
        <w:rPr>
          <w:rFonts w:hint="eastAsia"/>
        </w:rPr>
        <w:t>し</w:t>
      </w:r>
      <w:r w:rsidR="002D252F">
        <w:rPr>
          <w:rFonts w:hint="eastAsia"/>
        </w:rPr>
        <w:t>、有毒（</w:t>
      </w:r>
      <w:r w:rsidR="002D252F">
        <w:rPr>
          <w:rFonts w:hint="eastAsia"/>
        </w:rPr>
        <w:t>PBT</w:t>
      </w:r>
      <w:r w:rsidR="00CF4145">
        <w:rPr>
          <w:rFonts w:hint="eastAsia"/>
        </w:rPr>
        <w:t>）</w:t>
      </w:r>
      <w:r w:rsidR="00023DD1">
        <w:rPr>
          <w:rFonts w:hint="eastAsia"/>
        </w:rPr>
        <w:t>*</w:t>
      </w:r>
      <w:r w:rsidR="00CF4145" w:rsidRPr="00CF4145">
        <w:rPr>
          <w:rFonts w:hint="eastAsia"/>
          <w:vertAlign w:val="superscript"/>
        </w:rPr>
        <w:t>2</w:t>
      </w:r>
      <w:r w:rsidR="00CF4145" w:rsidRPr="00CF4145">
        <w:rPr>
          <w:rFonts w:hint="eastAsia"/>
        </w:rPr>
        <w:t>である</w:t>
      </w:r>
      <w:r w:rsidR="002D252F">
        <w:rPr>
          <w:rFonts w:hint="eastAsia"/>
        </w:rPr>
        <w:t>特徴</w:t>
      </w:r>
      <w:r w:rsidR="00CF4145">
        <w:rPr>
          <w:rFonts w:hint="eastAsia"/>
        </w:rPr>
        <w:t>；</w:t>
      </w:r>
      <w:r w:rsidR="002D252F">
        <w:rPr>
          <w:rFonts w:hint="eastAsia"/>
        </w:rPr>
        <w:t>消費者が使用する製品内</w:t>
      </w:r>
      <w:r w:rsidR="00CF4145">
        <w:rPr>
          <w:rFonts w:hint="eastAsia"/>
        </w:rPr>
        <w:t>に</w:t>
      </w:r>
      <w:r w:rsidR="002D252F">
        <w:rPr>
          <w:rFonts w:hint="eastAsia"/>
        </w:rPr>
        <w:t>含有</w:t>
      </w:r>
      <w:r w:rsidR="00CF4145">
        <w:rPr>
          <w:rFonts w:hint="eastAsia"/>
        </w:rPr>
        <w:t>；</w:t>
      </w:r>
      <w:r w:rsidR="002D252F">
        <w:rPr>
          <w:rFonts w:hint="eastAsia"/>
        </w:rPr>
        <w:t>生産量</w:t>
      </w:r>
      <w:r w:rsidR="004B7D0B">
        <w:rPr>
          <w:rFonts w:hint="eastAsia"/>
        </w:rPr>
        <w:t>；およびその</w:t>
      </w:r>
      <w:r w:rsidR="002D252F">
        <w:rPr>
          <w:rFonts w:hint="eastAsia"/>
        </w:rPr>
        <w:t>他の類似した要因</w:t>
      </w:r>
      <w:r w:rsidR="004B7D0B">
        <w:rPr>
          <w:rFonts w:hint="eastAsia"/>
        </w:rPr>
        <w:t>などに基づいて、化学物質を特定して行動計画を展開</w:t>
      </w:r>
      <w:r w:rsidR="00520A38" w:rsidRPr="00520A38">
        <w:rPr>
          <w:rFonts w:hint="eastAsia"/>
          <w:color w:val="0000FF"/>
        </w:rPr>
        <w:t>する</w:t>
      </w:r>
      <w:r w:rsidR="004B7D0B">
        <w:rPr>
          <w:rFonts w:hint="eastAsia"/>
        </w:rPr>
        <w:t>ためである。</w:t>
      </w:r>
      <w:r w:rsidR="002D252F">
        <w:rPr>
          <w:rFonts w:hint="eastAsia"/>
        </w:rPr>
        <w:t>この行動計画は、</w:t>
      </w:r>
      <w:r w:rsidR="00023DD1">
        <w:rPr>
          <w:rFonts w:hint="eastAsia"/>
        </w:rPr>
        <w:t>既に可能な</w:t>
      </w:r>
      <w:r w:rsidR="00023DD1">
        <w:rPr>
          <w:rFonts w:hint="eastAsia"/>
        </w:rPr>
        <w:t>T</w:t>
      </w:r>
      <w:r w:rsidR="002D252F">
        <w:rPr>
          <w:rFonts w:hint="eastAsia"/>
        </w:rPr>
        <w:t>DI</w:t>
      </w:r>
      <w:r w:rsidR="00023DD1">
        <w:rPr>
          <w:rFonts w:hint="eastAsia"/>
        </w:rPr>
        <w:t>の使用，暴露、および危険情報</w:t>
      </w:r>
      <w:r w:rsidR="00023DD1">
        <w:rPr>
          <w:rFonts w:hint="eastAsia"/>
        </w:rPr>
        <w:t>*</w:t>
      </w:r>
      <w:r w:rsidR="00023DD1" w:rsidRPr="00023DD1">
        <w:rPr>
          <w:rFonts w:hint="eastAsia"/>
          <w:vertAlign w:val="superscript"/>
        </w:rPr>
        <w:t>3</w:t>
      </w:r>
      <w:r w:rsidR="00023DD1">
        <w:rPr>
          <w:rFonts w:hint="eastAsia"/>
        </w:rPr>
        <w:t>についての</w:t>
      </w:r>
      <w:r w:rsidR="00023DD1">
        <w:rPr>
          <w:rFonts w:hint="eastAsia"/>
        </w:rPr>
        <w:t>EPA</w:t>
      </w:r>
      <w:r w:rsidR="00023DD1">
        <w:rPr>
          <w:rFonts w:hint="eastAsia"/>
        </w:rPr>
        <w:t>の初期レビューに基づいている。</w:t>
      </w:r>
      <w:r w:rsidR="002D252F">
        <w:rPr>
          <w:rFonts w:hint="eastAsia"/>
        </w:rPr>
        <w:t>EPA</w:t>
      </w:r>
      <w:r w:rsidR="002D252F">
        <w:rPr>
          <w:rFonts w:hint="eastAsia"/>
        </w:rPr>
        <w:t>は、</w:t>
      </w:r>
      <w:r w:rsidR="009327FB">
        <w:rPr>
          <w:rFonts w:hint="eastAsia"/>
        </w:rPr>
        <w:t>毒性物質規制法（</w:t>
      </w:r>
      <w:r w:rsidR="009327FB">
        <w:rPr>
          <w:rFonts w:hint="eastAsia"/>
        </w:rPr>
        <w:t>TSCA</w:t>
      </w:r>
      <w:r w:rsidR="009327FB">
        <w:rPr>
          <w:rFonts w:hint="eastAsia"/>
        </w:rPr>
        <w:t>）および他の法規のいろいろな判例を考慮すると、</w:t>
      </w:r>
      <w:r w:rsidR="002D252F">
        <w:rPr>
          <w:rFonts w:hint="eastAsia"/>
        </w:rPr>
        <w:t>行動</w:t>
      </w:r>
      <w:r w:rsidR="002D252F" w:rsidRPr="008E63B0">
        <w:rPr>
          <w:rFonts w:hint="eastAsia"/>
          <w:color w:val="000000" w:themeColor="text1"/>
        </w:rPr>
        <w:t>計画</w:t>
      </w:r>
      <w:r w:rsidR="009327FB" w:rsidRPr="008E63B0">
        <w:rPr>
          <w:rFonts w:hint="eastAsia"/>
          <w:color w:val="000000" w:themeColor="text1"/>
        </w:rPr>
        <w:t>作成</w:t>
      </w:r>
      <w:r w:rsidR="00520A38" w:rsidRPr="008E63B0">
        <w:rPr>
          <w:rFonts w:hint="eastAsia"/>
          <w:color w:val="000000" w:themeColor="text1"/>
        </w:rPr>
        <w:t>にて</w:t>
      </w:r>
      <w:r w:rsidR="002D252F" w:rsidRPr="008E63B0">
        <w:rPr>
          <w:rFonts w:hint="eastAsia"/>
          <w:color w:val="000000" w:themeColor="text1"/>
        </w:rPr>
        <w:t>、</w:t>
      </w:r>
      <w:r w:rsidR="00E90D4F" w:rsidRPr="008E63B0">
        <w:rPr>
          <w:rFonts w:hint="eastAsia"/>
          <w:color w:val="000000" w:themeColor="text1"/>
        </w:rPr>
        <w:t>T</w:t>
      </w:r>
      <w:r w:rsidR="002D252F" w:rsidRPr="008E63B0">
        <w:rPr>
          <w:rFonts w:hint="eastAsia"/>
          <w:color w:val="000000" w:themeColor="text1"/>
        </w:rPr>
        <w:t>DI</w:t>
      </w:r>
      <w:r w:rsidR="009327FB" w:rsidRPr="008E63B0">
        <w:rPr>
          <w:rFonts w:hint="eastAsia"/>
          <w:color w:val="000000" w:themeColor="text1"/>
        </w:rPr>
        <w:t>について</w:t>
      </w:r>
      <w:r w:rsidR="002046DC" w:rsidRPr="008E63B0">
        <w:rPr>
          <w:rFonts w:hint="eastAsia"/>
          <w:color w:val="000000" w:themeColor="text1"/>
        </w:rPr>
        <w:t>の可能性</w:t>
      </w:r>
      <w:r w:rsidR="009327FB" w:rsidRPr="008E63B0">
        <w:rPr>
          <w:rFonts w:hint="eastAsia"/>
          <w:color w:val="000000" w:themeColor="text1"/>
        </w:rPr>
        <w:t>に取り掛かるのは</w:t>
      </w:r>
      <w:r w:rsidR="00E90D4F" w:rsidRPr="008E63B0">
        <w:rPr>
          <w:rFonts w:hint="eastAsia"/>
          <w:color w:val="000000" w:themeColor="text1"/>
        </w:rPr>
        <w:t>適当であろうと考えた。</w:t>
      </w:r>
      <w:r w:rsidR="009327FB" w:rsidRPr="008E63B0">
        <w:rPr>
          <w:rFonts w:hint="eastAsia"/>
          <w:color w:val="000000" w:themeColor="text1"/>
        </w:rPr>
        <w:t>この</w:t>
      </w:r>
      <w:r w:rsidR="002D252F" w:rsidRPr="008E63B0">
        <w:rPr>
          <w:rFonts w:hint="eastAsia"/>
          <w:color w:val="000000" w:themeColor="text1"/>
        </w:rPr>
        <w:t>行動計画は、</w:t>
      </w:r>
      <w:r w:rsidR="004D6084" w:rsidRPr="008E63B0">
        <w:rPr>
          <w:rFonts w:hint="eastAsia"/>
          <w:color w:val="000000" w:themeColor="text1"/>
        </w:rPr>
        <w:t>最終的な当局の決定または他の最終的な当局の行動ではなく、当局が近い将来進める予定</w:t>
      </w:r>
      <w:r w:rsidR="00520A38" w:rsidRPr="008E63B0">
        <w:rPr>
          <w:rFonts w:hint="eastAsia"/>
          <w:color w:val="000000" w:themeColor="text1"/>
        </w:rPr>
        <w:t>の</w:t>
      </w:r>
      <w:r w:rsidR="004D6084" w:rsidRPr="008E63B0">
        <w:rPr>
          <w:rFonts w:hint="eastAsia"/>
          <w:color w:val="000000" w:themeColor="text1"/>
        </w:rPr>
        <w:t>行動方針を記述すること</w:t>
      </w:r>
      <w:r w:rsidR="00520A38" w:rsidRPr="008E63B0">
        <w:rPr>
          <w:rFonts w:hint="eastAsia"/>
          <w:color w:val="000000" w:themeColor="text1"/>
        </w:rPr>
        <w:t>が</w:t>
      </w:r>
      <w:r w:rsidR="009327FB" w:rsidRPr="008E63B0">
        <w:rPr>
          <w:rFonts w:hint="eastAsia"/>
          <w:color w:val="000000" w:themeColor="text1"/>
        </w:rPr>
        <w:t>目的</w:t>
      </w:r>
      <w:r w:rsidR="00520A38" w:rsidRPr="008E63B0">
        <w:rPr>
          <w:rFonts w:hint="eastAsia"/>
          <w:color w:val="000000" w:themeColor="text1"/>
        </w:rPr>
        <w:t>である</w:t>
      </w:r>
      <w:r w:rsidR="009327FB" w:rsidRPr="008E63B0">
        <w:rPr>
          <w:rFonts w:hint="eastAsia"/>
          <w:color w:val="000000" w:themeColor="text1"/>
        </w:rPr>
        <w:t>。</w:t>
      </w:r>
      <w:r w:rsidR="002C5630" w:rsidRPr="008E63B0">
        <w:rPr>
          <w:rFonts w:hint="eastAsia"/>
          <w:color w:val="000000" w:themeColor="text1"/>
        </w:rPr>
        <w:t>この</w:t>
      </w:r>
      <w:r w:rsidR="002D252F" w:rsidRPr="008E63B0">
        <w:rPr>
          <w:rFonts w:hint="eastAsia"/>
          <w:color w:val="000000" w:themeColor="text1"/>
        </w:rPr>
        <w:t>行動計画により示された</w:t>
      </w:r>
      <w:r w:rsidR="008F06E4" w:rsidRPr="008E63B0">
        <w:rPr>
          <w:rFonts w:hint="eastAsia"/>
          <w:color w:val="000000" w:themeColor="text1"/>
        </w:rPr>
        <w:t>通常の行動</w:t>
      </w:r>
      <w:r w:rsidR="002D252F" w:rsidRPr="008E63B0">
        <w:rPr>
          <w:rFonts w:hint="eastAsia"/>
          <w:color w:val="000000" w:themeColor="text1"/>
        </w:rPr>
        <w:t>は、</w:t>
      </w:r>
      <w:r w:rsidR="005E4286" w:rsidRPr="008E63B0">
        <w:rPr>
          <w:rFonts w:hint="eastAsia"/>
          <w:color w:val="000000" w:themeColor="text1"/>
        </w:rPr>
        <w:t>市民と利害関係者を含め、法規作成経過の告知と意見を通じる適切な機会を得る</w:t>
      </w:r>
      <w:r w:rsidR="008F06E4" w:rsidRPr="008E63B0">
        <w:rPr>
          <w:rFonts w:hint="eastAsia"/>
          <w:color w:val="000000" w:themeColor="text1"/>
        </w:rPr>
        <w:t>ことを含</w:t>
      </w:r>
      <w:r w:rsidR="002C5630" w:rsidRPr="008E63B0">
        <w:rPr>
          <w:rFonts w:hint="eastAsia"/>
          <w:color w:val="000000" w:themeColor="text1"/>
        </w:rPr>
        <w:t>む</w:t>
      </w:r>
      <w:r w:rsidR="005E4286" w:rsidRPr="008E63B0">
        <w:rPr>
          <w:rFonts w:hint="eastAsia"/>
          <w:color w:val="000000" w:themeColor="text1"/>
        </w:rPr>
        <w:t>。</w:t>
      </w:r>
      <w:r w:rsidR="002D252F" w:rsidRPr="008E63B0">
        <w:rPr>
          <w:rFonts w:hint="eastAsia"/>
          <w:color w:val="000000" w:themeColor="text1"/>
        </w:rPr>
        <w:t>同列の</w:t>
      </w:r>
      <w:r w:rsidR="005E4286" w:rsidRPr="008E63B0">
        <w:rPr>
          <w:rFonts w:hint="eastAsia"/>
          <w:color w:val="000000" w:themeColor="text1"/>
        </w:rPr>
        <w:t>行動として</w:t>
      </w:r>
      <w:r w:rsidR="002D252F" w:rsidRPr="008E63B0">
        <w:rPr>
          <w:rFonts w:hint="eastAsia"/>
          <w:color w:val="000000" w:themeColor="text1"/>
        </w:rPr>
        <w:t>、</w:t>
      </w:r>
      <w:r w:rsidR="00342D6A" w:rsidRPr="008E63B0">
        <w:rPr>
          <w:rFonts w:hint="eastAsia"/>
          <w:color w:val="000000" w:themeColor="text1"/>
        </w:rPr>
        <w:t>TDI</w:t>
      </w:r>
      <w:r w:rsidR="00342D6A" w:rsidRPr="008E63B0">
        <w:rPr>
          <w:rFonts w:hint="eastAsia"/>
          <w:color w:val="000000" w:themeColor="text1"/>
        </w:rPr>
        <w:t>に類似した危険と暴露懸念をもつ化学的に</w:t>
      </w:r>
      <w:r w:rsidR="00342D6A" w:rsidRPr="008E63B0">
        <w:rPr>
          <w:rFonts w:hint="eastAsia"/>
          <w:color w:val="000000" w:themeColor="text1"/>
        </w:rPr>
        <w:t>TDI</w:t>
      </w:r>
      <w:r w:rsidR="00342D6A" w:rsidRPr="008E63B0">
        <w:rPr>
          <w:rFonts w:hint="eastAsia"/>
          <w:color w:val="000000" w:themeColor="text1"/>
        </w:rPr>
        <w:t>に関連した物質である</w:t>
      </w:r>
      <w:r w:rsidR="005E4286" w:rsidRPr="008E63B0">
        <w:rPr>
          <w:rFonts w:hint="eastAsia"/>
          <w:color w:val="000000" w:themeColor="text1"/>
        </w:rPr>
        <w:t>メチレンジフェニル</w:t>
      </w:r>
      <w:r w:rsidR="002D252F" w:rsidRPr="008E63B0">
        <w:rPr>
          <w:rFonts w:hint="eastAsia"/>
          <w:color w:val="000000" w:themeColor="text1"/>
        </w:rPr>
        <w:t>ジイソシアネート（</w:t>
      </w:r>
      <w:r w:rsidR="005E4286" w:rsidRPr="008E63B0">
        <w:rPr>
          <w:rFonts w:hint="eastAsia"/>
          <w:color w:val="000000" w:themeColor="text1"/>
        </w:rPr>
        <w:t>M</w:t>
      </w:r>
      <w:r w:rsidR="002D252F" w:rsidRPr="008E63B0">
        <w:rPr>
          <w:rFonts w:hint="eastAsia"/>
          <w:color w:val="000000" w:themeColor="text1"/>
        </w:rPr>
        <w:t>DI</w:t>
      </w:r>
      <w:r w:rsidR="00342D6A" w:rsidRPr="008E63B0">
        <w:rPr>
          <w:rFonts w:hint="eastAsia"/>
          <w:color w:val="000000" w:themeColor="text1"/>
        </w:rPr>
        <w:t>）</w:t>
      </w:r>
      <w:r w:rsidR="005E4286" w:rsidRPr="008E63B0">
        <w:rPr>
          <w:rFonts w:hint="eastAsia"/>
          <w:color w:val="000000" w:themeColor="text1"/>
        </w:rPr>
        <w:t>について</w:t>
      </w:r>
      <w:r w:rsidR="00E846F1" w:rsidRPr="008E63B0">
        <w:rPr>
          <w:rFonts w:hint="eastAsia"/>
          <w:color w:val="000000" w:themeColor="text1"/>
        </w:rPr>
        <w:t>の行動計画を</w:t>
      </w:r>
      <w:r w:rsidRPr="008E63B0">
        <w:rPr>
          <w:rFonts w:hint="eastAsia"/>
          <w:color w:val="000000" w:themeColor="text1"/>
        </w:rPr>
        <w:t>も</w:t>
      </w:r>
      <w:r w:rsidR="002D252F" w:rsidRPr="008E63B0">
        <w:rPr>
          <w:rFonts w:hint="eastAsia"/>
          <w:color w:val="000000" w:themeColor="text1"/>
        </w:rPr>
        <w:t>開発中</w:t>
      </w:r>
      <w:r w:rsidR="00E846F1" w:rsidRPr="008E63B0">
        <w:rPr>
          <w:rFonts w:hint="eastAsia"/>
          <w:color w:val="000000" w:themeColor="text1"/>
        </w:rPr>
        <w:t>である</w:t>
      </w:r>
      <w:r w:rsidR="002D252F" w:rsidRPr="008E63B0">
        <w:rPr>
          <w:rFonts w:hint="eastAsia"/>
          <w:color w:val="000000" w:themeColor="text1"/>
        </w:rPr>
        <w:t>。</w:t>
      </w:r>
    </w:p>
    <w:p w:rsidR="00B34058" w:rsidRPr="00342D6A" w:rsidRDefault="00B34058" w:rsidP="00B34058">
      <w:pPr>
        <w:rPr>
          <w:rFonts w:ascii="ＭＳ Ｐ明朝" w:eastAsia="ＭＳ Ｐ明朝" w:hAnsi="ＭＳ Ｐ明朝"/>
          <w:sz w:val="18"/>
          <w:szCs w:val="18"/>
        </w:rPr>
      </w:pPr>
      <w:r w:rsidRPr="00342D6A">
        <w:rPr>
          <w:rFonts w:ascii="ＭＳ Ｐ明朝" w:eastAsia="ＭＳ Ｐ明朝" w:hAnsi="ＭＳ Ｐ明朝" w:hint="eastAsia"/>
          <w:sz w:val="18"/>
          <w:szCs w:val="18"/>
        </w:rPr>
        <w:t>脚注</w:t>
      </w:r>
    </w:p>
    <w:p w:rsidR="00B34058" w:rsidRPr="00342D6A" w:rsidRDefault="00B34058" w:rsidP="00B34058">
      <w:pPr>
        <w:rPr>
          <w:rFonts w:ascii="ＭＳ Ｐ明朝" w:eastAsia="ＭＳ Ｐ明朝" w:hAnsi="ＭＳ Ｐ明朝"/>
          <w:sz w:val="18"/>
          <w:szCs w:val="18"/>
        </w:rPr>
      </w:pPr>
      <w:r w:rsidRPr="00342D6A">
        <w:rPr>
          <w:rFonts w:ascii="ＭＳ Ｐ明朝" w:eastAsia="ＭＳ Ｐ明朝" w:hAnsi="ＭＳ Ｐ明朝" w:hint="eastAsia"/>
          <w:sz w:val="18"/>
          <w:szCs w:val="18"/>
        </w:rPr>
        <w:t>*1： 15 U.S.C §2601 以下参照。</w:t>
      </w:r>
    </w:p>
    <w:p w:rsidR="00B34058" w:rsidRDefault="00B34058" w:rsidP="00B34058">
      <w:pPr>
        <w:rPr>
          <w:rFonts w:ascii="ＭＳ Ｐ明朝" w:eastAsia="ＭＳ Ｐ明朝" w:hAnsi="ＭＳ Ｐ明朝"/>
          <w:sz w:val="18"/>
          <w:szCs w:val="18"/>
        </w:rPr>
      </w:pPr>
      <w:r w:rsidRPr="00342D6A">
        <w:rPr>
          <w:rFonts w:ascii="ＭＳ Ｐ明朝" w:eastAsia="ＭＳ Ｐ明朝" w:hAnsi="ＭＳ Ｐ明朝" w:hint="eastAsia"/>
          <w:sz w:val="18"/>
          <w:szCs w:val="18"/>
        </w:rPr>
        <w:t>*2： ポリブチレンテレフタレート（PBT）化学薬品についての情報は米国環境保護庁（EPA）ウェブサイト</w:t>
      </w:r>
      <w:hyperlink r:id="rId7" w:history="1">
        <w:r w:rsidRPr="00F705CE">
          <w:rPr>
            <w:rStyle w:val="a3"/>
            <w:rFonts w:ascii="ＭＳ Ｐ明朝" w:eastAsia="ＭＳ Ｐ明朝" w:hAnsi="ＭＳ Ｐ明朝" w:hint="eastAsia"/>
            <w:sz w:val="18"/>
            <w:szCs w:val="18"/>
          </w:rPr>
          <w:t>http://www.epa.gov/pbt/</w:t>
        </w:r>
      </w:hyperlink>
      <w:r>
        <w:rPr>
          <w:rFonts w:ascii="ＭＳ Ｐ明朝" w:eastAsia="ＭＳ Ｐ明朝" w:hAnsi="ＭＳ Ｐ明朝" w:hint="eastAsia"/>
          <w:sz w:val="18"/>
          <w:szCs w:val="18"/>
        </w:rPr>
        <w:t xml:space="preserve">　にある</w:t>
      </w:r>
      <w:r w:rsidRPr="00342D6A">
        <w:rPr>
          <w:rFonts w:ascii="ＭＳ Ｐ明朝" w:eastAsia="ＭＳ Ｐ明朝" w:hAnsi="ＭＳ Ｐ明朝" w:hint="eastAsia"/>
          <w:sz w:val="18"/>
          <w:szCs w:val="18"/>
        </w:rPr>
        <w:t>。</w:t>
      </w:r>
    </w:p>
    <w:p w:rsidR="00B34058" w:rsidRPr="00342D6A" w:rsidRDefault="00B34058" w:rsidP="00B34058">
      <w:pPr>
        <w:rPr>
          <w:rFonts w:ascii="ＭＳ Ｐ明朝" w:eastAsia="ＭＳ Ｐ明朝" w:hAnsi="ＭＳ Ｐ明朝"/>
          <w:sz w:val="18"/>
          <w:szCs w:val="18"/>
        </w:rPr>
      </w:pPr>
    </w:p>
    <w:p w:rsidR="00B34058" w:rsidRDefault="00B34058" w:rsidP="00B34058">
      <w:pPr>
        <w:rPr>
          <w:rFonts w:ascii="ＭＳ Ｐ明朝" w:eastAsia="ＭＳ Ｐ明朝" w:hAnsi="ＭＳ Ｐ明朝"/>
          <w:sz w:val="18"/>
          <w:szCs w:val="18"/>
        </w:rPr>
      </w:pPr>
      <w:r w:rsidRPr="00342D6A">
        <w:rPr>
          <w:rFonts w:ascii="ＭＳ Ｐ明朝" w:eastAsia="ＭＳ Ｐ明朝" w:hAnsi="ＭＳ Ｐ明朝" w:hint="eastAsia"/>
          <w:sz w:val="18"/>
          <w:szCs w:val="18"/>
        </w:rPr>
        <w:lastRenderedPageBreak/>
        <w:t>*3：</w:t>
      </w:r>
      <w:r>
        <w:rPr>
          <w:rFonts w:ascii="ＭＳ Ｐ明朝" w:eastAsia="ＭＳ Ｐ明朝" w:hAnsi="ＭＳ Ｐ明朝" w:hint="eastAsia"/>
          <w:sz w:val="18"/>
          <w:szCs w:val="18"/>
        </w:rPr>
        <w:t>TDIを含む全化学物質活動計画の基礎的背景情報の最初資料は、最新報告目録（IUR）付託；中毒放出目録（ＴＲＩ）報告；ＨＰＶ挑戦計画への付託データを含み、　連邦政府機関関係に限らない国内および国際的専門家；OECD；ＳＣＰＳＰ；HE</w:t>
      </w:r>
      <w:r>
        <w:rPr>
          <w:rFonts w:ascii="ＭＳ Ｐ明朝" w:eastAsia="ＭＳ Ｐ明朝" w:hAnsi="ＭＳ Ｐ明朝"/>
          <w:sz w:val="18"/>
          <w:szCs w:val="18"/>
        </w:rPr>
        <w:t>C;EU</w:t>
      </w:r>
      <w:r>
        <w:rPr>
          <w:rFonts w:ascii="ＭＳ Ｐ明朝" w:eastAsia="ＭＳ Ｐ明朝" w:hAnsi="ＭＳ Ｐ明朝" w:hint="eastAsia"/>
          <w:sz w:val="18"/>
          <w:szCs w:val="18"/>
        </w:rPr>
        <w:t>等によってなされた存在する危険とリスク評価である。この活動計画に使われた重要資料の詳細は、セクションⅨ．の文献リストにある。</w:t>
      </w:r>
      <w:r w:rsidRPr="00342D6A">
        <w:rPr>
          <w:rFonts w:ascii="ＭＳ Ｐ明朝" w:eastAsia="ＭＳ Ｐ明朝" w:hAnsi="ＭＳ Ｐ明朝" w:hint="eastAsia"/>
          <w:sz w:val="18"/>
          <w:szCs w:val="18"/>
        </w:rPr>
        <w:t xml:space="preserve"> </w:t>
      </w:r>
    </w:p>
    <w:p w:rsidR="00093118" w:rsidRPr="00B34058" w:rsidRDefault="00093118" w:rsidP="00093118">
      <w:pPr>
        <w:widowControl/>
        <w:jc w:val="left"/>
      </w:pPr>
    </w:p>
    <w:p w:rsidR="002D252F" w:rsidRDefault="00342D6A" w:rsidP="00093118">
      <w:pPr>
        <w:widowControl/>
        <w:jc w:val="left"/>
      </w:pPr>
      <w:r>
        <w:rPr>
          <w:rFonts w:hint="eastAsia"/>
        </w:rPr>
        <w:t>Ⅲ．調査の範囲</w:t>
      </w:r>
    </w:p>
    <w:p w:rsidR="000777E8" w:rsidRPr="008E63B0" w:rsidRDefault="000777E8" w:rsidP="000777E8">
      <w:pPr>
        <w:rPr>
          <w:color w:val="000000" w:themeColor="text1"/>
        </w:rPr>
      </w:pPr>
      <w:r w:rsidRPr="00027DA1">
        <w:rPr>
          <w:rFonts w:hint="eastAsia"/>
          <w:color w:val="000000" w:themeColor="text1"/>
        </w:rPr>
        <w:t>ジ</w:t>
      </w:r>
      <w:r w:rsidRPr="008E63B0">
        <w:rPr>
          <w:rFonts w:hint="eastAsia"/>
          <w:color w:val="000000" w:themeColor="text1"/>
        </w:rPr>
        <w:t>イソシアネート（またはイソシアネートとしても一般的に知られている）は、非常に反応性があり、多用途の化学物質であって、広範囲</w:t>
      </w:r>
      <w:r w:rsidR="00E846F1" w:rsidRPr="008E63B0">
        <w:rPr>
          <w:rFonts w:hint="eastAsia"/>
          <w:color w:val="000000" w:themeColor="text1"/>
        </w:rPr>
        <w:t>の</w:t>
      </w:r>
      <w:r w:rsidR="00027DA1" w:rsidRPr="008E63B0">
        <w:rPr>
          <w:rFonts w:hint="eastAsia"/>
          <w:color w:val="000000" w:themeColor="text1"/>
        </w:rPr>
        <w:t>営業用品</w:t>
      </w:r>
      <w:r w:rsidRPr="008E63B0">
        <w:rPr>
          <w:rFonts w:hint="eastAsia"/>
          <w:color w:val="000000" w:themeColor="text1"/>
        </w:rPr>
        <w:t>と消費者使用</w:t>
      </w:r>
      <w:r w:rsidR="00027DA1" w:rsidRPr="008E63B0">
        <w:rPr>
          <w:rFonts w:hint="eastAsia"/>
          <w:color w:val="000000" w:themeColor="text1"/>
        </w:rPr>
        <w:t>製品が</w:t>
      </w:r>
      <w:r w:rsidRPr="008E63B0">
        <w:rPr>
          <w:rFonts w:hint="eastAsia"/>
          <w:color w:val="000000" w:themeColor="text1"/>
        </w:rPr>
        <w:t>ある。</w:t>
      </w:r>
    </w:p>
    <w:p w:rsidR="000777E8" w:rsidRPr="008E63B0" w:rsidRDefault="000777E8" w:rsidP="000777E8">
      <w:pPr>
        <w:rPr>
          <w:color w:val="000000" w:themeColor="text1"/>
        </w:rPr>
      </w:pPr>
      <w:r w:rsidRPr="008E63B0">
        <w:rPr>
          <w:rFonts w:hint="eastAsia"/>
          <w:color w:val="000000" w:themeColor="text1"/>
        </w:rPr>
        <w:t>ジイソシアネートの市場の</w:t>
      </w:r>
      <w:r w:rsidRPr="008E63B0">
        <w:rPr>
          <w:rFonts w:hint="eastAsia"/>
          <w:color w:val="000000" w:themeColor="text1"/>
        </w:rPr>
        <w:t>90%</w:t>
      </w:r>
      <w:r w:rsidRPr="008E63B0">
        <w:rPr>
          <w:rFonts w:hint="eastAsia"/>
          <w:color w:val="000000" w:themeColor="text1"/>
        </w:rPr>
        <w:t>以上は、</w:t>
      </w:r>
      <w:r w:rsidR="00027DA1" w:rsidRPr="008E63B0">
        <w:rPr>
          <w:rFonts w:hint="eastAsia"/>
          <w:color w:val="000000" w:themeColor="text1"/>
        </w:rPr>
        <w:t>MDI</w:t>
      </w:r>
      <w:r w:rsidR="00027DA1" w:rsidRPr="008E63B0">
        <w:rPr>
          <w:rFonts w:hint="eastAsia"/>
          <w:color w:val="000000" w:themeColor="text1"/>
        </w:rPr>
        <w:t>と</w:t>
      </w:r>
      <w:r w:rsidR="00027DA1" w:rsidRPr="008E63B0">
        <w:rPr>
          <w:rFonts w:hint="eastAsia"/>
          <w:color w:val="000000" w:themeColor="text1"/>
        </w:rPr>
        <w:t>TDI</w:t>
      </w:r>
      <w:r w:rsidR="00027DA1" w:rsidRPr="008E63B0">
        <w:rPr>
          <w:rFonts w:hint="eastAsia"/>
          <w:color w:val="000000" w:themeColor="text1"/>
        </w:rPr>
        <w:t>という</w:t>
      </w:r>
      <w:r w:rsidRPr="008E63B0">
        <w:rPr>
          <w:rFonts w:hint="eastAsia"/>
          <w:color w:val="000000" w:themeColor="text1"/>
        </w:rPr>
        <w:t>2</w:t>
      </w:r>
      <w:r w:rsidRPr="008E63B0">
        <w:rPr>
          <w:rFonts w:hint="eastAsia"/>
          <w:color w:val="000000" w:themeColor="text1"/>
        </w:rPr>
        <w:t>つのジイソシアネート</w:t>
      </w:r>
      <w:r w:rsidR="00027DA1" w:rsidRPr="008E63B0">
        <w:rPr>
          <w:rFonts w:hint="eastAsia"/>
          <w:color w:val="000000" w:themeColor="text1"/>
        </w:rPr>
        <w:t>、</w:t>
      </w:r>
      <w:r w:rsidRPr="008E63B0">
        <w:rPr>
          <w:rFonts w:hint="eastAsia"/>
          <w:color w:val="000000" w:themeColor="text1"/>
        </w:rPr>
        <w:t>およびそれらの関連したポリイソシアネートが</w:t>
      </w:r>
      <w:r w:rsidR="00027DA1" w:rsidRPr="008E63B0">
        <w:rPr>
          <w:rFonts w:hint="eastAsia"/>
          <w:color w:val="000000" w:themeColor="text1"/>
        </w:rPr>
        <w:t>突出</w:t>
      </w:r>
      <w:r w:rsidRPr="008E63B0">
        <w:rPr>
          <w:rFonts w:hint="eastAsia"/>
          <w:color w:val="000000" w:themeColor="text1"/>
        </w:rPr>
        <w:t>している。（</w:t>
      </w:r>
      <w:proofErr w:type="spellStart"/>
      <w:r w:rsidR="00027DA1" w:rsidRPr="008E63B0">
        <w:rPr>
          <w:rFonts w:hint="eastAsia"/>
          <w:color w:val="000000" w:themeColor="text1"/>
        </w:rPr>
        <w:t>Allport</w:t>
      </w:r>
      <w:proofErr w:type="spellEnd"/>
      <w:r w:rsidR="00027DA1" w:rsidRPr="008E63B0">
        <w:rPr>
          <w:rFonts w:hint="eastAsia"/>
          <w:color w:val="000000" w:themeColor="text1"/>
        </w:rPr>
        <w:t xml:space="preserve"> et </w:t>
      </w:r>
      <w:r w:rsidR="00027DA1" w:rsidRPr="008E63B0">
        <w:rPr>
          <w:color w:val="000000" w:themeColor="text1"/>
        </w:rPr>
        <w:t>al.,</w:t>
      </w:r>
      <w:r w:rsidRPr="008E63B0">
        <w:rPr>
          <w:rFonts w:hint="eastAsia"/>
          <w:color w:val="000000" w:themeColor="text1"/>
        </w:rPr>
        <w:t>2003</w:t>
      </w:r>
      <w:r w:rsidRPr="008E63B0">
        <w:rPr>
          <w:rFonts w:hint="eastAsia"/>
          <w:color w:val="000000" w:themeColor="text1"/>
        </w:rPr>
        <w:t>）。ジイソシアネートは特有な性質および機能的な汎用性</w:t>
      </w:r>
      <w:r w:rsidR="00027DA1" w:rsidRPr="008E63B0">
        <w:rPr>
          <w:rFonts w:hint="eastAsia"/>
          <w:color w:val="000000" w:themeColor="text1"/>
        </w:rPr>
        <w:t>があり、</w:t>
      </w:r>
      <w:r w:rsidRPr="008E63B0">
        <w:rPr>
          <w:rFonts w:hint="eastAsia"/>
          <w:color w:val="000000" w:themeColor="text1"/>
        </w:rPr>
        <w:t>遊離したイソシア</w:t>
      </w:r>
      <w:r w:rsidR="00027DA1" w:rsidRPr="008E63B0">
        <w:rPr>
          <w:rFonts w:hint="eastAsia"/>
          <w:color w:val="000000" w:themeColor="text1"/>
        </w:rPr>
        <w:t>ネート官能基</w:t>
      </w:r>
      <w:r w:rsidRPr="008E63B0">
        <w:rPr>
          <w:rFonts w:hint="eastAsia"/>
          <w:color w:val="000000" w:themeColor="text1"/>
        </w:rPr>
        <w:t>（</w:t>
      </w:r>
      <w:r w:rsidRPr="008E63B0">
        <w:rPr>
          <w:rFonts w:hint="eastAsia"/>
          <w:color w:val="000000" w:themeColor="text1"/>
        </w:rPr>
        <w:t>-N=C=O</w:t>
      </w:r>
      <w:r w:rsidRPr="008E63B0">
        <w:rPr>
          <w:rFonts w:hint="eastAsia"/>
          <w:color w:val="000000" w:themeColor="text1"/>
        </w:rPr>
        <w:t>）を</w:t>
      </w:r>
      <w:r w:rsidR="00027DA1" w:rsidRPr="008E63B0">
        <w:rPr>
          <w:rFonts w:hint="eastAsia"/>
          <w:color w:val="000000" w:themeColor="text1"/>
        </w:rPr>
        <w:t>もっている。</w:t>
      </w:r>
      <w:r w:rsidRPr="008E63B0">
        <w:rPr>
          <w:rFonts w:hint="eastAsia"/>
          <w:color w:val="000000" w:themeColor="text1"/>
        </w:rPr>
        <w:t>イソシア</w:t>
      </w:r>
      <w:r w:rsidR="00027DA1" w:rsidRPr="008E63B0">
        <w:rPr>
          <w:rFonts w:hint="eastAsia"/>
          <w:color w:val="000000" w:themeColor="text1"/>
        </w:rPr>
        <w:t>ネート</w:t>
      </w:r>
      <w:r w:rsidRPr="008E63B0">
        <w:rPr>
          <w:rFonts w:hint="eastAsia"/>
          <w:color w:val="000000" w:themeColor="text1"/>
        </w:rPr>
        <w:t>が</w:t>
      </w:r>
      <w:r w:rsidR="005450E9" w:rsidRPr="008E63B0">
        <w:rPr>
          <w:rFonts w:hint="eastAsia"/>
          <w:color w:val="000000" w:themeColor="text1"/>
        </w:rPr>
        <w:t>、</w:t>
      </w:r>
      <w:r w:rsidRPr="008E63B0">
        <w:rPr>
          <w:rFonts w:hint="eastAsia"/>
          <w:color w:val="000000" w:themeColor="text1"/>
        </w:rPr>
        <w:t>遊離したヒドロキシ</w:t>
      </w:r>
      <w:r w:rsidR="005450E9" w:rsidRPr="008E63B0">
        <w:rPr>
          <w:rFonts w:hint="eastAsia"/>
          <w:color w:val="000000" w:themeColor="text1"/>
        </w:rPr>
        <w:t>感応</w:t>
      </w:r>
      <w:r w:rsidRPr="008E63B0">
        <w:rPr>
          <w:rFonts w:hint="eastAsia"/>
          <w:color w:val="000000" w:themeColor="text1"/>
        </w:rPr>
        <w:t>基</w:t>
      </w:r>
      <w:r w:rsidR="005450E9" w:rsidRPr="008E63B0">
        <w:rPr>
          <w:rFonts w:hint="eastAsia"/>
          <w:color w:val="000000" w:themeColor="text1"/>
        </w:rPr>
        <w:t>（すなわち–</w:t>
      </w:r>
      <w:r w:rsidR="005450E9" w:rsidRPr="008E63B0">
        <w:rPr>
          <w:rFonts w:hint="eastAsia"/>
          <w:color w:val="000000" w:themeColor="text1"/>
        </w:rPr>
        <w:t>OH</w:t>
      </w:r>
      <w:r w:rsidR="005450E9" w:rsidRPr="008E63B0">
        <w:rPr>
          <w:rFonts w:hint="eastAsia"/>
          <w:color w:val="000000" w:themeColor="text1"/>
        </w:rPr>
        <w:t>）</w:t>
      </w:r>
      <w:r w:rsidRPr="008E63B0">
        <w:rPr>
          <w:rFonts w:hint="eastAsia"/>
          <w:color w:val="000000" w:themeColor="text1"/>
        </w:rPr>
        <w:t>を含む他の合成物と結合</w:t>
      </w:r>
      <w:r w:rsidR="005450E9" w:rsidRPr="008E63B0">
        <w:rPr>
          <w:rFonts w:hint="eastAsia"/>
          <w:color w:val="000000" w:themeColor="text1"/>
        </w:rPr>
        <w:t>す</w:t>
      </w:r>
      <w:r w:rsidRPr="008E63B0">
        <w:rPr>
          <w:rFonts w:hint="eastAsia"/>
          <w:color w:val="000000" w:themeColor="text1"/>
        </w:rPr>
        <w:t>ると、それらは反応してポリウレタン・ポリマーを形成し始め</w:t>
      </w:r>
      <w:r w:rsidR="005450E9" w:rsidRPr="008E63B0">
        <w:rPr>
          <w:rFonts w:hint="eastAsia"/>
          <w:color w:val="000000" w:themeColor="text1"/>
        </w:rPr>
        <w:t>る</w:t>
      </w:r>
      <w:r w:rsidRPr="008E63B0">
        <w:rPr>
          <w:rFonts w:hint="eastAsia"/>
          <w:color w:val="000000" w:themeColor="text1"/>
        </w:rPr>
        <w:t>。</w:t>
      </w:r>
    </w:p>
    <w:p w:rsidR="000777E8" w:rsidRPr="008E63B0" w:rsidRDefault="005450E9" w:rsidP="000777E8">
      <w:pPr>
        <w:rPr>
          <w:color w:val="000000" w:themeColor="text1"/>
        </w:rPr>
      </w:pPr>
      <w:r w:rsidRPr="008E63B0">
        <w:rPr>
          <w:rFonts w:hint="eastAsia"/>
          <w:color w:val="000000" w:themeColor="text1"/>
        </w:rPr>
        <w:t>この化学反応は、初めには遊離していた</w:t>
      </w:r>
      <w:r w:rsidR="000777E8" w:rsidRPr="008E63B0">
        <w:rPr>
          <w:rFonts w:hint="eastAsia"/>
          <w:color w:val="000000" w:themeColor="text1"/>
        </w:rPr>
        <w:t>–</w:t>
      </w:r>
      <w:r w:rsidR="000777E8" w:rsidRPr="008E63B0">
        <w:rPr>
          <w:rFonts w:hint="eastAsia"/>
          <w:color w:val="000000" w:themeColor="text1"/>
        </w:rPr>
        <w:t>N=C=O</w:t>
      </w:r>
      <w:r w:rsidR="000777E8" w:rsidRPr="008E63B0">
        <w:rPr>
          <w:rFonts w:hint="eastAsia"/>
          <w:color w:val="000000" w:themeColor="text1"/>
        </w:rPr>
        <w:t>グループの全てがポリマー・ネットワークの中で</w:t>
      </w:r>
      <w:r w:rsidRPr="008E63B0">
        <w:rPr>
          <w:rFonts w:hint="eastAsia"/>
          <w:color w:val="000000" w:themeColor="text1"/>
        </w:rPr>
        <w:t>結合すると</w:t>
      </w:r>
      <w:r w:rsidR="000777E8" w:rsidRPr="008E63B0">
        <w:rPr>
          <w:rFonts w:hint="eastAsia"/>
          <w:color w:val="000000" w:themeColor="text1"/>
        </w:rPr>
        <w:t>完了</w:t>
      </w:r>
      <w:r w:rsidRPr="008E63B0">
        <w:rPr>
          <w:rFonts w:hint="eastAsia"/>
          <w:color w:val="000000" w:themeColor="text1"/>
        </w:rPr>
        <w:t>する</w:t>
      </w:r>
      <w:r w:rsidR="000777E8" w:rsidRPr="008E63B0">
        <w:rPr>
          <w:rFonts w:hint="eastAsia"/>
          <w:color w:val="000000" w:themeColor="text1"/>
        </w:rPr>
        <w:t>。</w:t>
      </w:r>
      <w:r w:rsidRPr="008E63B0">
        <w:rPr>
          <w:rFonts w:hint="eastAsia"/>
          <w:color w:val="000000" w:themeColor="text1"/>
        </w:rPr>
        <w:t>このプロセスは一般的に「硬化」と呼ばれる。</w:t>
      </w:r>
      <w:r w:rsidR="00E67577" w:rsidRPr="008E63B0">
        <w:rPr>
          <w:rFonts w:hint="eastAsia"/>
          <w:color w:val="000000" w:themeColor="text1"/>
        </w:rPr>
        <w:t>遊離した</w:t>
      </w:r>
      <w:r w:rsidR="000777E8" w:rsidRPr="008E63B0">
        <w:rPr>
          <w:rFonts w:hint="eastAsia"/>
          <w:color w:val="000000" w:themeColor="text1"/>
        </w:rPr>
        <w:t>–</w:t>
      </w:r>
      <w:r w:rsidR="000777E8" w:rsidRPr="008E63B0">
        <w:rPr>
          <w:rFonts w:hint="eastAsia"/>
          <w:color w:val="000000" w:themeColor="text1"/>
        </w:rPr>
        <w:t>N=C=O</w:t>
      </w:r>
      <w:r w:rsidR="000777E8" w:rsidRPr="008E63B0">
        <w:rPr>
          <w:rFonts w:hint="eastAsia"/>
          <w:color w:val="000000" w:themeColor="text1"/>
        </w:rPr>
        <w:t>グループ</w:t>
      </w:r>
      <w:r w:rsidRPr="008E63B0">
        <w:rPr>
          <w:rFonts w:hint="eastAsia"/>
          <w:color w:val="000000" w:themeColor="text1"/>
        </w:rPr>
        <w:t>を含む製品は、使用</w:t>
      </w:r>
      <w:r w:rsidRPr="008E63B0">
        <w:rPr>
          <w:rFonts w:hint="eastAsia"/>
          <w:strike/>
          <w:color w:val="000000" w:themeColor="text1"/>
        </w:rPr>
        <w:t>の</w:t>
      </w:r>
      <w:r w:rsidRPr="008E63B0">
        <w:rPr>
          <w:rFonts w:hint="eastAsia"/>
          <w:color w:val="000000" w:themeColor="text1"/>
        </w:rPr>
        <w:t>時に</w:t>
      </w:r>
      <w:r w:rsidR="00D8514D" w:rsidRPr="008E63B0">
        <w:rPr>
          <w:rFonts w:hint="eastAsia"/>
          <w:color w:val="000000" w:themeColor="text1"/>
        </w:rPr>
        <w:t>、</w:t>
      </w:r>
      <w:r w:rsidRPr="008E63B0">
        <w:rPr>
          <w:rFonts w:hint="eastAsia"/>
          <w:color w:val="000000" w:themeColor="text1"/>
        </w:rPr>
        <w:t>反応して</w:t>
      </w:r>
      <w:r w:rsidRPr="008E63B0">
        <w:rPr>
          <w:rFonts w:hint="eastAsia"/>
          <w:strike/>
          <w:color w:val="000000" w:themeColor="text1"/>
        </w:rPr>
        <w:t>、</w:t>
      </w:r>
      <w:r w:rsidRPr="008E63B0">
        <w:rPr>
          <w:rFonts w:hint="eastAsia"/>
          <w:color w:val="000000" w:themeColor="text1"/>
        </w:rPr>
        <w:t>「硬化する」ことを</w:t>
      </w:r>
      <w:r w:rsidR="00E67577" w:rsidRPr="008E63B0">
        <w:rPr>
          <w:rFonts w:hint="eastAsia"/>
          <w:color w:val="000000" w:themeColor="text1"/>
        </w:rPr>
        <w:t>目指す</w:t>
      </w:r>
      <w:r w:rsidR="000777E8" w:rsidRPr="008E63B0">
        <w:rPr>
          <w:rFonts w:hint="eastAsia"/>
          <w:color w:val="000000" w:themeColor="text1"/>
        </w:rPr>
        <w:t>。</w:t>
      </w:r>
      <w:r w:rsidR="00E67577" w:rsidRPr="008E63B0">
        <w:rPr>
          <w:rFonts w:hint="eastAsia"/>
          <w:color w:val="000000" w:themeColor="text1"/>
        </w:rPr>
        <w:t>一例として</w:t>
      </w:r>
      <w:r w:rsidR="000777E8" w:rsidRPr="008E63B0">
        <w:rPr>
          <w:rFonts w:hint="eastAsia"/>
          <w:color w:val="000000" w:themeColor="text1"/>
        </w:rPr>
        <w:t>、</w:t>
      </w:r>
      <w:r w:rsidR="00E67577" w:rsidRPr="008E63B0">
        <w:rPr>
          <w:rFonts w:hint="eastAsia"/>
          <w:color w:val="000000" w:themeColor="text1"/>
        </w:rPr>
        <w:t>接着剤を</w:t>
      </w:r>
      <w:r w:rsidR="00D8514D" w:rsidRPr="008E63B0">
        <w:rPr>
          <w:rFonts w:hint="eastAsia"/>
          <w:color w:val="000000" w:themeColor="text1"/>
        </w:rPr>
        <w:t>挙げる</w:t>
      </w:r>
      <w:r w:rsidR="00E67577" w:rsidRPr="008E63B0">
        <w:rPr>
          <w:rFonts w:hint="eastAsia"/>
          <w:color w:val="000000" w:themeColor="text1"/>
        </w:rPr>
        <w:t>と、</w:t>
      </w:r>
      <w:r w:rsidR="001641F6" w:rsidRPr="008E63B0">
        <w:rPr>
          <w:rFonts w:hint="eastAsia"/>
          <w:color w:val="000000" w:themeColor="text1"/>
        </w:rPr>
        <w:t>販売当初</w:t>
      </w:r>
      <w:r w:rsidR="00E67577" w:rsidRPr="008E63B0">
        <w:rPr>
          <w:rFonts w:hint="eastAsia"/>
          <w:color w:val="000000" w:themeColor="text1"/>
        </w:rPr>
        <w:t>は</w:t>
      </w:r>
      <w:r w:rsidR="000777E8" w:rsidRPr="008E63B0">
        <w:rPr>
          <w:rFonts w:hint="eastAsia"/>
          <w:color w:val="000000" w:themeColor="text1"/>
        </w:rPr>
        <w:t>、硬化されていない形</w:t>
      </w:r>
      <w:r w:rsidR="00E67577" w:rsidRPr="008E63B0">
        <w:rPr>
          <w:rFonts w:hint="eastAsia"/>
          <w:color w:val="000000" w:themeColor="text1"/>
        </w:rPr>
        <w:t>で使われ、それが硬化することで、</w:t>
      </w:r>
      <w:r w:rsidR="001641F6" w:rsidRPr="008E63B0">
        <w:rPr>
          <w:rFonts w:ascii="ＭＳ 明朝" w:eastAsia="ＭＳ 明朝" w:hAnsi="ＭＳ 明朝" w:cs="ＭＳ 明朝" w:hint="eastAsia"/>
          <w:color w:val="000000" w:themeColor="text1"/>
        </w:rPr>
        <w:t>二</w:t>
      </w:r>
      <w:r w:rsidR="000777E8" w:rsidRPr="008E63B0">
        <w:rPr>
          <w:rFonts w:hint="eastAsia"/>
          <w:color w:val="000000" w:themeColor="text1"/>
        </w:rPr>
        <w:t>個の木</w:t>
      </w:r>
      <w:r w:rsidR="00E67577" w:rsidRPr="008E63B0">
        <w:rPr>
          <w:rFonts w:hint="eastAsia"/>
          <w:color w:val="000000" w:themeColor="text1"/>
        </w:rPr>
        <w:t>片が</w:t>
      </w:r>
      <w:r w:rsidR="000777E8" w:rsidRPr="008E63B0">
        <w:rPr>
          <w:rFonts w:hint="eastAsia"/>
          <w:color w:val="000000" w:themeColor="text1"/>
        </w:rPr>
        <w:t>一つに接着する</w:t>
      </w:r>
      <w:r w:rsidR="000777E8" w:rsidRPr="008E63B0">
        <w:rPr>
          <w:rFonts w:hint="eastAsia"/>
          <w:color w:val="000000" w:themeColor="text1"/>
        </w:rPr>
        <w:t xml:space="preserve"> </w:t>
      </w:r>
      <w:r w:rsidR="000777E8" w:rsidRPr="008E63B0">
        <w:rPr>
          <w:rFonts w:hint="eastAsia"/>
          <w:color w:val="000000" w:themeColor="text1"/>
        </w:rPr>
        <w:t>。</w:t>
      </w:r>
      <w:r w:rsidR="00E67577" w:rsidRPr="008E63B0">
        <w:rPr>
          <w:rFonts w:hint="eastAsia"/>
          <w:color w:val="000000" w:themeColor="text1"/>
        </w:rPr>
        <w:t>マットレス、枕、ボーリングボールなどのような</w:t>
      </w:r>
      <w:r w:rsidR="000777E8" w:rsidRPr="008E63B0">
        <w:rPr>
          <w:rFonts w:hint="eastAsia"/>
          <w:color w:val="000000" w:themeColor="text1"/>
        </w:rPr>
        <w:t>他のポリウレタン製品は、それらが</w:t>
      </w:r>
      <w:r w:rsidR="001641F6" w:rsidRPr="008E63B0">
        <w:rPr>
          <w:rFonts w:hint="eastAsia"/>
          <w:color w:val="000000" w:themeColor="text1"/>
        </w:rPr>
        <w:t>販売さ</w:t>
      </w:r>
      <w:r w:rsidR="000777E8" w:rsidRPr="008E63B0">
        <w:rPr>
          <w:rFonts w:hint="eastAsia"/>
          <w:color w:val="000000" w:themeColor="text1"/>
        </w:rPr>
        <w:t>れる</w:t>
      </w:r>
      <w:r w:rsidR="001641F6" w:rsidRPr="008E63B0">
        <w:rPr>
          <w:rFonts w:hint="eastAsia"/>
          <w:color w:val="000000" w:themeColor="text1"/>
        </w:rPr>
        <w:t>以</w:t>
      </w:r>
      <w:r w:rsidR="000777E8" w:rsidRPr="008E63B0">
        <w:rPr>
          <w:rFonts w:hint="eastAsia"/>
          <w:color w:val="000000" w:themeColor="text1"/>
        </w:rPr>
        <w:t>前に、完全に</w:t>
      </w:r>
      <w:r w:rsidR="0027651E" w:rsidRPr="008E63B0">
        <w:rPr>
          <w:rFonts w:hint="eastAsia"/>
          <w:color w:val="000000" w:themeColor="text1"/>
        </w:rPr>
        <w:t>硬化している製品だと</w:t>
      </w:r>
      <w:r w:rsidR="000777E8" w:rsidRPr="008E63B0">
        <w:rPr>
          <w:rFonts w:hint="eastAsia"/>
          <w:color w:val="000000" w:themeColor="text1"/>
        </w:rPr>
        <w:t>考えられる。完全に</w:t>
      </w:r>
      <w:r w:rsidR="0027651E" w:rsidRPr="008E63B0">
        <w:rPr>
          <w:rFonts w:hint="eastAsia"/>
          <w:color w:val="000000" w:themeColor="text1"/>
        </w:rPr>
        <w:t>硬化した</w:t>
      </w:r>
      <w:r w:rsidR="000777E8" w:rsidRPr="008E63B0">
        <w:rPr>
          <w:rFonts w:hint="eastAsia"/>
          <w:color w:val="000000" w:themeColor="text1"/>
        </w:rPr>
        <w:t>製品は、</w:t>
      </w:r>
      <w:r w:rsidR="0027651E" w:rsidRPr="008E63B0">
        <w:rPr>
          <w:rFonts w:hint="eastAsia"/>
          <w:color w:val="000000" w:themeColor="text1"/>
        </w:rPr>
        <w:t>反応が完了しているので</w:t>
      </w:r>
      <w:r w:rsidR="000777E8" w:rsidRPr="008E63B0">
        <w:rPr>
          <w:rFonts w:hint="eastAsia"/>
          <w:color w:val="000000" w:themeColor="text1"/>
        </w:rPr>
        <w:t>、不活性で、無毒である</w:t>
      </w:r>
      <w:r w:rsidR="0027651E" w:rsidRPr="008E63B0">
        <w:rPr>
          <w:rFonts w:hint="eastAsia"/>
          <w:color w:val="000000" w:themeColor="text1"/>
        </w:rPr>
        <w:t>と考えられている</w:t>
      </w:r>
      <w:r w:rsidR="000777E8" w:rsidRPr="008E63B0">
        <w:rPr>
          <w:rFonts w:hint="eastAsia"/>
          <w:color w:val="000000" w:themeColor="text1"/>
        </w:rPr>
        <w:t>（</w:t>
      </w:r>
      <w:proofErr w:type="spellStart"/>
      <w:r w:rsidR="0027651E" w:rsidRPr="008E63B0">
        <w:rPr>
          <w:rFonts w:hint="eastAsia"/>
          <w:color w:val="000000" w:themeColor="text1"/>
        </w:rPr>
        <w:t>Krobe</w:t>
      </w:r>
      <w:proofErr w:type="spellEnd"/>
      <w:r w:rsidR="0027651E" w:rsidRPr="008E63B0">
        <w:rPr>
          <w:rFonts w:hint="eastAsia"/>
          <w:color w:val="000000" w:themeColor="text1"/>
        </w:rPr>
        <w:t xml:space="preserve"> &amp; Klinger, </w:t>
      </w:r>
      <w:r w:rsidR="000777E8" w:rsidRPr="008E63B0">
        <w:rPr>
          <w:rFonts w:hint="eastAsia"/>
          <w:color w:val="000000" w:themeColor="text1"/>
        </w:rPr>
        <w:t>2005</w:t>
      </w:r>
      <w:r w:rsidR="000777E8" w:rsidRPr="008E63B0">
        <w:rPr>
          <w:rFonts w:hint="eastAsia"/>
          <w:color w:val="000000" w:themeColor="text1"/>
        </w:rPr>
        <w:t>）。</w:t>
      </w:r>
      <w:r w:rsidR="001641F6" w:rsidRPr="008E63B0">
        <w:rPr>
          <w:rFonts w:hint="eastAsia"/>
          <w:color w:val="000000" w:themeColor="text1"/>
        </w:rPr>
        <w:t>つまり</w:t>
      </w:r>
      <w:r w:rsidR="000777E8" w:rsidRPr="008E63B0">
        <w:rPr>
          <w:rFonts w:hint="eastAsia"/>
          <w:color w:val="000000" w:themeColor="text1"/>
        </w:rPr>
        <w:t>この行動計画は反応を起こしていない未硬化製品</w:t>
      </w:r>
      <w:r w:rsidR="0027651E" w:rsidRPr="008E63B0">
        <w:rPr>
          <w:rFonts w:hint="eastAsia"/>
          <w:color w:val="000000" w:themeColor="text1"/>
        </w:rPr>
        <w:t>について考えることに焦点を絞</w:t>
      </w:r>
      <w:r w:rsidR="001641F6" w:rsidRPr="008E63B0">
        <w:rPr>
          <w:rFonts w:hint="eastAsia"/>
          <w:color w:val="000000" w:themeColor="text1"/>
        </w:rPr>
        <w:t>ってい</w:t>
      </w:r>
      <w:r w:rsidR="0027651E" w:rsidRPr="008E63B0">
        <w:rPr>
          <w:rFonts w:hint="eastAsia"/>
          <w:color w:val="000000" w:themeColor="text1"/>
        </w:rPr>
        <w:t>る。</w:t>
      </w:r>
    </w:p>
    <w:p w:rsidR="002D0A5D" w:rsidRDefault="002D0A5D" w:rsidP="000777E8">
      <w:pPr>
        <w:rPr>
          <w:color w:val="000000" w:themeColor="text1"/>
        </w:rPr>
      </w:pPr>
    </w:p>
    <w:p w:rsidR="0016214C" w:rsidRDefault="00976E55" w:rsidP="000777E8">
      <w:pPr>
        <w:rPr>
          <w:color w:val="2F5496" w:themeColor="accent5" w:themeShade="BF"/>
        </w:rPr>
      </w:pPr>
      <w:r w:rsidRPr="002D0A5D">
        <w:rPr>
          <w:rFonts w:hint="eastAsia"/>
          <w:color w:val="000000" w:themeColor="text1"/>
        </w:rPr>
        <w:t>TD</w:t>
      </w:r>
      <w:r w:rsidRPr="008E63B0">
        <w:rPr>
          <w:rFonts w:hint="eastAsia"/>
          <w:color w:val="000000" w:themeColor="text1"/>
        </w:rPr>
        <w:t>I</w:t>
      </w:r>
      <w:r w:rsidRPr="008E63B0">
        <w:rPr>
          <w:rFonts w:hint="eastAsia"/>
          <w:color w:val="000000" w:themeColor="text1"/>
        </w:rPr>
        <w:t>とその関連したポリイソシアネート（付録</w:t>
      </w:r>
      <w:r w:rsidRPr="008E63B0">
        <w:rPr>
          <w:rFonts w:hint="eastAsia"/>
          <w:color w:val="000000" w:themeColor="text1"/>
        </w:rPr>
        <w:t>1</w:t>
      </w:r>
      <w:r w:rsidRPr="008E63B0">
        <w:rPr>
          <w:rFonts w:hint="eastAsia"/>
          <w:color w:val="000000" w:themeColor="text1"/>
        </w:rPr>
        <w:t>を参照）は</w:t>
      </w:r>
      <w:r w:rsidR="002D0A5D" w:rsidRPr="008E63B0">
        <w:rPr>
          <w:rFonts w:hint="eastAsia"/>
          <w:color w:val="000000" w:themeColor="text1"/>
        </w:rPr>
        <w:t>その反応性と用途の多様性のため、</w:t>
      </w:r>
      <w:r w:rsidRPr="008E63B0">
        <w:rPr>
          <w:rFonts w:hint="eastAsia"/>
          <w:color w:val="000000" w:themeColor="text1"/>
        </w:rPr>
        <w:t>応用</w:t>
      </w:r>
      <w:r w:rsidR="002D0A5D" w:rsidRPr="008E63B0">
        <w:rPr>
          <w:rFonts w:hint="eastAsia"/>
          <w:color w:val="000000" w:themeColor="text1"/>
        </w:rPr>
        <w:t>範囲を</w:t>
      </w:r>
      <w:r w:rsidRPr="008E63B0">
        <w:rPr>
          <w:rFonts w:hint="eastAsia"/>
          <w:color w:val="000000" w:themeColor="text1"/>
        </w:rPr>
        <w:t>広</w:t>
      </w:r>
      <w:r w:rsidR="002D0A5D" w:rsidRPr="008E63B0">
        <w:rPr>
          <w:rFonts w:hint="eastAsia"/>
          <w:color w:val="000000" w:themeColor="text1"/>
        </w:rPr>
        <w:t>げ変わった</w:t>
      </w:r>
      <w:r w:rsidRPr="008E63B0">
        <w:rPr>
          <w:rFonts w:hint="eastAsia"/>
          <w:color w:val="000000" w:themeColor="text1"/>
        </w:rPr>
        <w:t>ポリウレタンを</w:t>
      </w:r>
      <w:r w:rsidR="00277BBA" w:rsidRPr="008E63B0">
        <w:rPr>
          <w:rFonts w:hint="eastAsia"/>
          <w:color w:val="000000" w:themeColor="text1"/>
        </w:rPr>
        <w:t>作る</w:t>
      </w:r>
      <w:r w:rsidR="002D0A5D" w:rsidRPr="008E63B0">
        <w:rPr>
          <w:rFonts w:hint="eastAsia"/>
          <w:color w:val="000000" w:themeColor="text1"/>
        </w:rPr>
        <w:t>ため</w:t>
      </w:r>
      <w:r w:rsidRPr="008E63B0">
        <w:rPr>
          <w:rFonts w:hint="eastAsia"/>
          <w:color w:val="000000" w:themeColor="text1"/>
        </w:rPr>
        <w:t>に</w:t>
      </w:r>
      <w:r w:rsidR="002D0A5D" w:rsidRPr="008E63B0">
        <w:rPr>
          <w:rFonts w:hint="eastAsia"/>
          <w:color w:val="000000" w:themeColor="text1"/>
        </w:rPr>
        <w:t>、他の化合物と結びつけてジイソシアネートの優れた化学反応を起こすように、</w:t>
      </w:r>
      <w:r w:rsidR="005653A6" w:rsidRPr="008E63B0">
        <w:rPr>
          <w:rFonts w:hint="eastAsia"/>
          <w:color w:val="000000" w:themeColor="text1"/>
        </w:rPr>
        <w:t>普通は</w:t>
      </w:r>
      <w:r w:rsidR="002D0A5D" w:rsidRPr="008E63B0">
        <w:rPr>
          <w:rFonts w:hint="eastAsia"/>
          <w:color w:val="000000" w:themeColor="text1"/>
        </w:rPr>
        <w:t>メーカーによって</w:t>
      </w:r>
      <w:r w:rsidRPr="008E63B0">
        <w:rPr>
          <w:rFonts w:hint="eastAsia"/>
          <w:color w:val="000000" w:themeColor="text1"/>
        </w:rPr>
        <w:t>調合された原材料として供給され</w:t>
      </w:r>
      <w:r w:rsidR="00277BBA" w:rsidRPr="008E63B0">
        <w:rPr>
          <w:rFonts w:hint="eastAsia"/>
          <w:color w:val="000000" w:themeColor="text1"/>
        </w:rPr>
        <w:t>る</w:t>
      </w:r>
      <w:r w:rsidRPr="008E63B0">
        <w:rPr>
          <w:rFonts w:hint="eastAsia"/>
          <w:color w:val="000000" w:themeColor="text1"/>
        </w:rPr>
        <w:t>。</w:t>
      </w:r>
      <w:r w:rsidR="005653A6" w:rsidRPr="008E63B0">
        <w:rPr>
          <w:rFonts w:hint="eastAsia"/>
          <w:color w:val="000000" w:themeColor="text1"/>
        </w:rPr>
        <w:t>この</w:t>
      </w:r>
      <w:r w:rsidR="000777E8" w:rsidRPr="008E63B0">
        <w:rPr>
          <w:rFonts w:hint="eastAsia"/>
          <w:color w:val="000000" w:themeColor="text1"/>
        </w:rPr>
        <w:t>応用性の広</w:t>
      </w:r>
      <w:r w:rsidR="005653A6" w:rsidRPr="008E63B0">
        <w:rPr>
          <w:rFonts w:hint="eastAsia"/>
          <w:color w:val="000000" w:themeColor="text1"/>
        </w:rPr>
        <w:t>さはまた、</w:t>
      </w:r>
      <w:r w:rsidR="000777E8" w:rsidRPr="008E63B0">
        <w:rPr>
          <w:rFonts w:hint="eastAsia"/>
          <w:color w:val="000000" w:themeColor="text1"/>
        </w:rPr>
        <w:t>ジイソシアネートの暴露</w:t>
      </w:r>
      <w:r w:rsidR="005653A6" w:rsidRPr="008E63B0">
        <w:rPr>
          <w:rFonts w:hint="eastAsia"/>
          <w:color w:val="000000" w:themeColor="text1"/>
        </w:rPr>
        <w:t>が</w:t>
      </w:r>
      <w:r w:rsidR="000777E8" w:rsidRPr="008E63B0">
        <w:rPr>
          <w:rFonts w:hint="eastAsia"/>
          <w:color w:val="000000" w:themeColor="text1"/>
        </w:rPr>
        <w:t>、</w:t>
      </w:r>
      <w:r w:rsidR="005653A6" w:rsidRPr="008E63B0">
        <w:rPr>
          <w:rFonts w:hint="eastAsia"/>
          <w:color w:val="000000" w:themeColor="text1"/>
        </w:rPr>
        <w:t>小さい店</w:t>
      </w:r>
      <w:r w:rsidR="000777E8" w:rsidRPr="008E63B0">
        <w:rPr>
          <w:rFonts w:hint="eastAsia"/>
          <w:color w:val="000000" w:themeColor="text1"/>
        </w:rPr>
        <w:t>からオートメーション化した生産ライン</w:t>
      </w:r>
      <w:r w:rsidR="005653A6" w:rsidRPr="008E63B0">
        <w:rPr>
          <w:rFonts w:hint="eastAsia"/>
          <w:color w:val="000000" w:themeColor="text1"/>
        </w:rPr>
        <w:t>まで</w:t>
      </w:r>
      <w:r w:rsidR="000777E8" w:rsidRPr="008E63B0">
        <w:rPr>
          <w:rFonts w:hint="eastAsia"/>
          <w:color w:val="000000" w:themeColor="text1"/>
        </w:rPr>
        <w:t>の広い</w:t>
      </w:r>
      <w:r w:rsidR="005653A6" w:rsidRPr="008E63B0">
        <w:rPr>
          <w:rFonts w:hint="eastAsia"/>
          <w:color w:val="000000" w:themeColor="text1"/>
        </w:rPr>
        <w:t>生産施設で</w:t>
      </w:r>
      <w:r w:rsidR="000777E8" w:rsidRPr="008E63B0">
        <w:rPr>
          <w:rFonts w:hint="eastAsia"/>
          <w:color w:val="000000" w:themeColor="text1"/>
        </w:rPr>
        <w:t>起こり</w:t>
      </w:r>
      <w:r w:rsidR="00277BBA" w:rsidRPr="008E63B0">
        <w:rPr>
          <w:rFonts w:hint="eastAsia"/>
          <w:color w:val="000000" w:themeColor="text1"/>
        </w:rPr>
        <w:t>得る</w:t>
      </w:r>
      <w:r w:rsidR="000777E8" w:rsidRPr="008E63B0">
        <w:rPr>
          <w:rFonts w:hint="eastAsia"/>
          <w:color w:val="000000" w:themeColor="text1"/>
        </w:rPr>
        <w:t>ことを</w:t>
      </w:r>
      <w:r w:rsidR="005653A6" w:rsidRPr="008E63B0">
        <w:rPr>
          <w:rFonts w:hint="eastAsia"/>
          <w:color w:val="000000" w:themeColor="text1"/>
        </w:rPr>
        <w:t>意味</w:t>
      </w:r>
      <w:r w:rsidR="00277BBA" w:rsidRPr="008E63B0">
        <w:rPr>
          <w:rFonts w:hint="eastAsia"/>
          <w:color w:val="000000" w:themeColor="text1"/>
        </w:rPr>
        <w:t>する</w:t>
      </w:r>
      <w:r w:rsidR="000777E8" w:rsidRPr="008E63B0">
        <w:rPr>
          <w:rFonts w:hint="eastAsia"/>
          <w:color w:val="000000" w:themeColor="text1"/>
        </w:rPr>
        <w:t>。ジイソシアネートは、皮膚および肺</w:t>
      </w:r>
      <w:r w:rsidR="000D1FAB" w:rsidRPr="008E63B0">
        <w:rPr>
          <w:rFonts w:hint="eastAsia"/>
          <w:color w:val="000000" w:themeColor="text1"/>
        </w:rPr>
        <w:t>を過敏にする強力なものであり、また</w:t>
      </w:r>
      <w:r w:rsidR="008E63B0" w:rsidRPr="008E63B0">
        <w:rPr>
          <w:rFonts w:hint="eastAsia"/>
          <w:color w:val="000000" w:themeColor="text1"/>
        </w:rPr>
        <w:t>世界中で</w:t>
      </w:r>
      <w:r w:rsidR="000D1FAB" w:rsidRPr="008E63B0">
        <w:rPr>
          <w:rFonts w:hint="eastAsia"/>
          <w:color w:val="000000" w:themeColor="text1"/>
        </w:rPr>
        <w:t>職業</w:t>
      </w:r>
      <w:r w:rsidR="000777E8" w:rsidRPr="008E63B0">
        <w:rPr>
          <w:rFonts w:hint="eastAsia"/>
          <w:color w:val="000000" w:themeColor="text1"/>
        </w:rPr>
        <w:t>喘息主な原因</w:t>
      </w:r>
      <w:r w:rsidR="000D1FAB" w:rsidRPr="008E63B0">
        <w:rPr>
          <w:rFonts w:hint="eastAsia"/>
          <w:color w:val="000000" w:themeColor="text1"/>
        </w:rPr>
        <w:t>である</w:t>
      </w:r>
      <w:r w:rsidR="000777E8" w:rsidRPr="008E63B0">
        <w:rPr>
          <w:rFonts w:hint="eastAsia"/>
          <w:color w:val="000000" w:themeColor="text1"/>
        </w:rPr>
        <w:t>（国立労働安全衛生研究所</w:t>
      </w:r>
      <w:r w:rsidR="000777E8" w:rsidRPr="008E63B0">
        <w:rPr>
          <w:rFonts w:hint="eastAsia"/>
          <w:color w:val="000000" w:themeColor="text1"/>
        </w:rPr>
        <w:t>NIOSH</w:t>
      </w:r>
      <w:r w:rsidR="000777E8" w:rsidRPr="008E63B0">
        <w:rPr>
          <w:rFonts w:hint="eastAsia"/>
          <w:color w:val="000000" w:themeColor="text1"/>
        </w:rPr>
        <w:t>、</w:t>
      </w:r>
      <w:r w:rsidR="000777E8" w:rsidRPr="008E63B0">
        <w:rPr>
          <w:rFonts w:hint="eastAsia"/>
          <w:color w:val="000000" w:themeColor="text1"/>
        </w:rPr>
        <w:t>2006</w:t>
      </w:r>
      <w:r w:rsidR="000777E8" w:rsidRPr="008E63B0">
        <w:rPr>
          <w:rFonts w:hint="eastAsia"/>
          <w:color w:val="000000" w:themeColor="text1"/>
        </w:rPr>
        <w:t>）。</w:t>
      </w:r>
      <w:r w:rsidR="002D4F43" w:rsidRPr="008E63B0">
        <w:rPr>
          <w:rFonts w:hint="eastAsia"/>
          <w:color w:val="000000" w:themeColor="text1"/>
        </w:rPr>
        <w:t>ジイソシアネートは、建設、自動車</w:t>
      </w:r>
      <w:r w:rsidR="00277BBA" w:rsidRPr="008E63B0">
        <w:rPr>
          <w:rFonts w:hint="eastAsia"/>
          <w:color w:val="000000" w:themeColor="text1"/>
        </w:rPr>
        <w:t>など</w:t>
      </w:r>
      <w:r w:rsidR="002D4F43" w:rsidRPr="008E63B0">
        <w:rPr>
          <w:rFonts w:hint="eastAsia"/>
          <w:color w:val="000000" w:themeColor="text1"/>
        </w:rPr>
        <w:t>、他の類似した</w:t>
      </w:r>
      <w:r w:rsidR="00BC3A07" w:rsidRPr="008E63B0">
        <w:rPr>
          <w:rFonts w:hint="eastAsia"/>
          <w:color w:val="000000" w:themeColor="text1"/>
        </w:rPr>
        <w:t>製品</w:t>
      </w:r>
      <w:r w:rsidR="002D4F43" w:rsidRPr="008E63B0">
        <w:rPr>
          <w:rFonts w:hint="eastAsia"/>
          <w:color w:val="000000" w:themeColor="text1"/>
        </w:rPr>
        <w:t>（これらの製品の機能的な性能の一部として最終用途反応を必要とする）において広く使われる</w:t>
      </w:r>
      <w:r w:rsidR="008E63B0" w:rsidRPr="008E63B0">
        <w:rPr>
          <w:rFonts w:hint="eastAsia"/>
          <w:color w:val="000000" w:themeColor="text1"/>
        </w:rPr>
        <w:t>調合製品の</w:t>
      </w:r>
      <w:r w:rsidR="002D4F43" w:rsidRPr="008E63B0">
        <w:rPr>
          <w:rFonts w:hint="eastAsia"/>
          <w:color w:val="000000" w:themeColor="text1"/>
        </w:rPr>
        <w:t>一部として、反応していない形でも一般に利用</w:t>
      </w:r>
      <w:r w:rsidR="00BC3A07" w:rsidRPr="008E63B0">
        <w:rPr>
          <w:rFonts w:hint="eastAsia"/>
          <w:color w:val="000000" w:themeColor="text1"/>
        </w:rPr>
        <w:t>されている</w:t>
      </w:r>
      <w:r w:rsidR="002D4F43" w:rsidRPr="008E63B0">
        <w:rPr>
          <w:rFonts w:hint="eastAsia"/>
          <w:color w:val="000000" w:themeColor="text1"/>
        </w:rPr>
        <w:t>。</w:t>
      </w:r>
      <w:r w:rsidR="00FE66FC" w:rsidRPr="002C47D5">
        <w:rPr>
          <w:rFonts w:hint="eastAsia"/>
          <w:color w:val="000000" w:themeColor="text1"/>
        </w:rPr>
        <w:t>制御された生産施設の</w:t>
      </w:r>
      <w:r w:rsidR="002C47D5" w:rsidRPr="002C47D5">
        <w:rPr>
          <w:rFonts w:hint="eastAsia"/>
          <w:color w:val="000000" w:themeColor="text1"/>
        </w:rPr>
        <w:t>範囲</w:t>
      </w:r>
      <w:r w:rsidR="00FE66FC" w:rsidRPr="002C47D5">
        <w:rPr>
          <w:rFonts w:hint="eastAsia"/>
          <w:color w:val="000000" w:themeColor="text1"/>
        </w:rPr>
        <w:t>を</w:t>
      </w:r>
      <w:r w:rsidR="002C47D5" w:rsidRPr="002C47D5">
        <w:rPr>
          <w:rFonts w:hint="eastAsia"/>
          <w:color w:val="000000" w:themeColor="text1"/>
        </w:rPr>
        <w:t>超</w:t>
      </w:r>
      <w:r w:rsidR="00FE66FC" w:rsidRPr="002C47D5">
        <w:rPr>
          <w:rFonts w:hint="eastAsia"/>
          <w:color w:val="000000" w:themeColor="text1"/>
        </w:rPr>
        <w:t>えておこ</w:t>
      </w:r>
      <w:r w:rsidR="002C47D5" w:rsidRPr="002C47D5">
        <w:rPr>
          <w:rFonts w:hint="eastAsia"/>
          <w:color w:val="000000" w:themeColor="text1"/>
        </w:rPr>
        <w:t>なわれる</w:t>
      </w:r>
      <w:r w:rsidR="00BC3A07">
        <w:rPr>
          <w:rFonts w:hint="eastAsia"/>
          <w:color w:val="000000" w:themeColor="text1"/>
        </w:rPr>
        <w:t>、</w:t>
      </w:r>
      <w:r w:rsidR="002C47D5" w:rsidRPr="002C47D5">
        <w:rPr>
          <w:rFonts w:hint="eastAsia"/>
          <w:color w:val="000000" w:themeColor="text1"/>
        </w:rPr>
        <w:t>このような応用に当たっては、</w:t>
      </w:r>
      <w:r w:rsidR="00F11767" w:rsidRPr="002D4F43">
        <w:rPr>
          <w:rFonts w:hint="eastAsia"/>
          <w:color w:val="000000" w:themeColor="text1"/>
        </w:rPr>
        <w:t>保護具の使用、封じ込め、換気、</w:t>
      </w:r>
      <w:r w:rsidR="00F11767" w:rsidRPr="0016214C">
        <w:rPr>
          <w:rFonts w:hint="eastAsia"/>
          <w:color w:val="000000" w:themeColor="text1"/>
        </w:rPr>
        <w:t>適切な</w:t>
      </w:r>
      <w:r w:rsidR="00BC3A07" w:rsidRPr="0016214C">
        <w:rPr>
          <w:rFonts w:hint="eastAsia"/>
          <w:color w:val="000000" w:themeColor="text1"/>
        </w:rPr>
        <w:t>清掃</w:t>
      </w:r>
      <w:r w:rsidR="0016214C" w:rsidRPr="0016214C">
        <w:rPr>
          <w:rFonts w:hint="eastAsia"/>
          <w:color w:val="000000" w:themeColor="text1"/>
        </w:rPr>
        <w:t>実施</w:t>
      </w:r>
      <w:r w:rsidR="00F11767" w:rsidRPr="0016214C">
        <w:rPr>
          <w:rFonts w:hint="eastAsia"/>
          <w:color w:val="000000" w:themeColor="text1"/>
        </w:rPr>
        <w:t>、</w:t>
      </w:r>
      <w:r w:rsidR="00F11767" w:rsidRPr="002D4F43">
        <w:rPr>
          <w:rFonts w:hint="eastAsia"/>
          <w:color w:val="000000" w:themeColor="text1"/>
        </w:rPr>
        <w:t>および暴露</w:t>
      </w:r>
      <w:r w:rsidR="00BC3A07" w:rsidRPr="00BC3A07">
        <w:rPr>
          <w:rFonts w:hint="eastAsia"/>
          <w:color w:val="0000FF"/>
        </w:rPr>
        <w:t>の</w:t>
      </w:r>
      <w:r w:rsidR="00F11767" w:rsidRPr="002D4F43">
        <w:rPr>
          <w:rFonts w:hint="eastAsia"/>
          <w:color w:val="000000" w:themeColor="text1"/>
        </w:rPr>
        <w:t>可能性あるすべての人の医学的監視を含んだ</w:t>
      </w:r>
      <w:r w:rsidR="002C47D5" w:rsidRPr="002D4F43">
        <w:rPr>
          <w:rFonts w:hint="eastAsia"/>
          <w:color w:val="000000" w:themeColor="text1"/>
        </w:rPr>
        <w:t>暴露抑制の管理と</w:t>
      </w:r>
      <w:r w:rsidR="00BC3A07" w:rsidRPr="00BC3A07">
        <w:rPr>
          <w:rFonts w:hint="eastAsia"/>
          <w:color w:val="0000FF"/>
        </w:rPr>
        <w:t>、</w:t>
      </w:r>
      <w:r w:rsidR="00BC3A07">
        <w:rPr>
          <w:rFonts w:hint="eastAsia"/>
          <w:color w:val="000000" w:themeColor="text1"/>
        </w:rPr>
        <w:t>最善の実行を注意深く見守っていなければ</w:t>
      </w:r>
      <w:r w:rsidR="002C47D5" w:rsidRPr="002D4F43">
        <w:rPr>
          <w:rFonts w:hint="eastAsia"/>
          <w:color w:val="000000" w:themeColor="text1"/>
        </w:rPr>
        <w:t>暴露を</w:t>
      </w:r>
      <w:r w:rsidR="002C47D5" w:rsidRPr="002C47D5">
        <w:rPr>
          <w:rFonts w:hint="eastAsia"/>
          <w:color w:val="000000" w:themeColor="text1"/>
        </w:rPr>
        <w:t>引き起こす</w:t>
      </w:r>
      <w:r w:rsidR="00BC3A07" w:rsidRPr="0016214C">
        <w:rPr>
          <w:rFonts w:hint="eastAsia"/>
          <w:color w:val="000000" w:themeColor="text1"/>
        </w:rPr>
        <w:t>可能性がある</w:t>
      </w:r>
      <w:r w:rsidR="002C47D5" w:rsidRPr="0016214C">
        <w:rPr>
          <w:rFonts w:hint="eastAsia"/>
          <w:color w:val="000000" w:themeColor="text1"/>
        </w:rPr>
        <w:t>。</w:t>
      </w:r>
    </w:p>
    <w:p w:rsidR="0016214C" w:rsidRDefault="0016214C" w:rsidP="000777E8">
      <w:pPr>
        <w:rPr>
          <w:color w:val="2F5496" w:themeColor="accent5" w:themeShade="BF"/>
        </w:rPr>
      </w:pPr>
    </w:p>
    <w:p w:rsidR="002D7550" w:rsidRPr="0016214C" w:rsidRDefault="000777E8" w:rsidP="0016214C">
      <w:pPr>
        <w:ind w:firstLineChars="100" w:firstLine="210"/>
        <w:rPr>
          <w:strike/>
          <w:color w:val="0000FF"/>
        </w:rPr>
      </w:pPr>
      <w:r w:rsidRPr="006211D1">
        <w:rPr>
          <w:rFonts w:hint="eastAsia"/>
          <w:color w:val="000000" w:themeColor="text1"/>
        </w:rPr>
        <w:t>過去において</w:t>
      </w:r>
      <w:r w:rsidR="0016214C">
        <w:rPr>
          <w:rFonts w:hint="eastAsia"/>
          <w:color w:val="000000" w:themeColor="text1"/>
        </w:rPr>
        <w:t>、</w:t>
      </w:r>
      <w:r w:rsidR="006211D1" w:rsidRPr="006211D1">
        <w:rPr>
          <w:rFonts w:hint="eastAsia"/>
          <w:color w:val="000000" w:themeColor="text1"/>
        </w:rPr>
        <w:t>一般に消費者はふつう不活性で無毒の硬化したポリウレタンを含む製品に接している</w:t>
      </w:r>
      <w:r w:rsidR="002D1A04" w:rsidRPr="0016214C">
        <w:rPr>
          <w:rFonts w:hint="eastAsia"/>
          <w:color w:val="000000" w:themeColor="text1"/>
        </w:rPr>
        <w:t>可能性があるが、ジイソシアネートについて、そ</w:t>
      </w:r>
      <w:r w:rsidRPr="0016214C">
        <w:rPr>
          <w:rFonts w:hint="eastAsia"/>
          <w:color w:val="000000" w:themeColor="text1"/>
        </w:rPr>
        <w:t>の暴露は</w:t>
      </w:r>
      <w:r w:rsidR="006211D1" w:rsidRPr="0016214C">
        <w:rPr>
          <w:rFonts w:hint="eastAsia"/>
          <w:color w:val="000000" w:themeColor="text1"/>
        </w:rPr>
        <w:t>注目され</w:t>
      </w:r>
      <w:r w:rsidR="002D1A04" w:rsidRPr="0016214C">
        <w:rPr>
          <w:rFonts w:hint="eastAsia"/>
          <w:color w:val="000000" w:themeColor="text1"/>
        </w:rPr>
        <w:t>てこな</w:t>
      </w:r>
      <w:r w:rsidR="006211D1" w:rsidRPr="0016214C">
        <w:rPr>
          <w:rFonts w:hint="eastAsia"/>
          <w:color w:val="000000" w:themeColor="text1"/>
        </w:rPr>
        <w:t>かった（</w:t>
      </w:r>
      <w:r w:rsidR="006211D1" w:rsidRPr="0016214C">
        <w:rPr>
          <w:rFonts w:hint="eastAsia"/>
          <w:color w:val="000000" w:themeColor="text1"/>
        </w:rPr>
        <w:t>K</w:t>
      </w:r>
      <w:r w:rsidR="006211D1" w:rsidRPr="0016214C">
        <w:rPr>
          <w:color w:val="000000" w:themeColor="text1"/>
        </w:rPr>
        <w:t>rone &amp; Klinger,</w:t>
      </w:r>
      <w:r w:rsidR="006211D1" w:rsidRPr="0016214C">
        <w:rPr>
          <w:rFonts w:hint="eastAsia"/>
          <w:color w:val="000000" w:themeColor="text1"/>
        </w:rPr>
        <w:t>2005</w:t>
      </w:r>
      <w:r w:rsidR="006211D1" w:rsidRPr="0016214C">
        <w:rPr>
          <w:rFonts w:hint="eastAsia"/>
          <w:color w:val="000000" w:themeColor="text1"/>
        </w:rPr>
        <w:t>）。</w:t>
      </w:r>
      <w:r w:rsidR="002D7550">
        <w:rPr>
          <w:rFonts w:hint="eastAsia"/>
          <w:color w:val="000000" w:themeColor="text1"/>
        </w:rPr>
        <w:t>しかし</w:t>
      </w:r>
      <w:r w:rsidR="002D1A04" w:rsidRPr="0016214C">
        <w:rPr>
          <w:rFonts w:hint="eastAsia"/>
          <w:color w:val="000000" w:themeColor="text1"/>
        </w:rPr>
        <w:t>使用中に</w:t>
      </w:r>
      <w:r w:rsidR="002D7550">
        <w:rPr>
          <w:rFonts w:hint="eastAsia"/>
          <w:color w:val="000000" w:themeColor="text1"/>
        </w:rPr>
        <w:t>更に反応が進行することを目標としたものや、硬化が進行中の製品を、消費者</w:t>
      </w:r>
      <w:r w:rsidR="002D1A04" w:rsidRPr="0016214C">
        <w:rPr>
          <w:rFonts w:hint="eastAsia"/>
          <w:color w:val="000000" w:themeColor="text1"/>
        </w:rPr>
        <w:t>が</w:t>
      </w:r>
      <w:r w:rsidR="002D7550">
        <w:rPr>
          <w:rFonts w:hint="eastAsia"/>
          <w:color w:val="000000" w:themeColor="text1"/>
        </w:rPr>
        <w:t>マーケッ</w:t>
      </w:r>
      <w:r w:rsidR="002D7550" w:rsidRPr="002D7550">
        <w:rPr>
          <w:rFonts w:hint="eastAsia"/>
          <w:color w:val="000000" w:themeColor="text1"/>
        </w:rPr>
        <w:t>トで</w:t>
      </w:r>
      <w:r w:rsidR="002D7550">
        <w:rPr>
          <w:rFonts w:hint="eastAsia"/>
          <w:color w:val="000000" w:themeColor="text1"/>
        </w:rPr>
        <w:t>買える</w:t>
      </w:r>
      <w:r w:rsidR="002D7550" w:rsidRPr="002D7550">
        <w:rPr>
          <w:rFonts w:hint="eastAsia"/>
          <w:color w:val="000000" w:themeColor="text1"/>
        </w:rPr>
        <w:t>可能性が増えてきた</w:t>
      </w:r>
      <w:r w:rsidRPr="002D7550">
        <w:rPr>
          <w:rFonts w:hint="eastAsia"/>
          <w:color w:val="000000" w:themeColor="text1"/>
        </w:rPr>
        <w:t>（消費者／一般人暴露　に関する部分の追加の議論を参照）</w:t>
      </w:r>
      <w:r w:rsidR="002D7550" w:rsidRPr="002D7550">
        <w:rPr>
          <w:rFonts w:hint="eastAsia"/>
          <w:color w:val="000000" w:themeColor="text1"/>
        </w:rPr>
        <w:t>。</w:t>
      </w:r>
    </w:p>
    <w:p w:rsidR="0085117D" w:rsidRPr="00D15DA7" w:rsidRDefault="000777E8" w:rsidP="000777E8">
      <w:pPr>
        <w:rPr>
          <w:color w:val="000000" w:themeColor="text1"/>
        </w:rPr>
      </w:pPr>
      <w:r w:rsidRPr="00D15DA7">
        <w:rPr>
          <w:rFonts w:hint="eastAsia"/>
          <w:color w:val="000000" w:themeColor="text1"/>
        </w:rPr>
        <w:t>たとえば、</w:t>
      </w:r>
      <w:r w:rsidR="0085117D" w:rsidRPr="00D15DA7">
        <w:rPr>
          <w:rFonts w:hint="eastAsia"/>
          <w:color w:val="000000" w:themeColor="text1"/>
        </w:rPr>
        <w:t>使ったときに完全には反応しない</w:t>
      </w:r>
      <w:r w:rsidR="0085117D" w:rsidRPr="00D15DA7">
        <w:rPr>
          <w:rFonts w:hint="eastAsia"/>
          <w:color w:val="000000" w:themeColor="text1"/>
        </w:rPr>
        <w:t>TDI</w:t>
      </w:r>
      <w:r w:rsidR="0085117D" w:rsidRPr="00D15DA7">
        <w:rPr>
          <w:rFonts w:hint="eastAsia"/>
          <w:color w:val="000000" w:themeColor="text1"/>
        </w:rPr>
        <w:t>成分を含んでいそうな接着封止材のような消費者製品があり、</w:t>
      </w:r>
      <w:r w:rsidR="0016214C" w:rsidRPr="0016214C">
        <w:rPr>
          <w:rFonts w:hint="eastAsia"/>
          <w:color w:val="000000" w:themeColor="text1"/>
        </w:rPr>
        <w:t>そのような</w:t>
      </w:r>
      <w:r w:rsidR="002D1A04" w:rsidRPr="0016214C">
        <w:rPr>
          <w:rFonts w:hint="eastAsia"/>
          <w:color w:val="000000" w:themeColor="text1"/>
        </w:rPr>
        <w:t>製品を</w:t>
      </w:r>
      <w:r w:rsidR="0085117D" w:rsidRPr="00D15DA7">
        <w:rPr>
          <w:rFonts w:hint="eastAsia"/>
          <w:color w:val="000000" w:themeColor="text1"/>
        </w:rPr>
        <w:t>直接使う消費者と</w:t>
      </w:r>
      <w:r w:rsidR="0085117D" w:rsidRPr="0016214C">
        <w:rPr>
          <w:rFonts w:hint="eastAsia"/>
          <w:color w:val="000000" w:themeColor="text1"/>
        </w:rPr>
        <w:t>他人が</w:t>
      </w:r>
      <w:r w:rsidR="0016214C">
        <w:rPr>
          <w:rFonts w:hint="eastAsia"/>
          <w:color w:val="000000" w:themeColor="text1"/>
        </w:rPr>
        <w:t>使っている傍の</w:t>
      </w:r>
      <w:r w:rsidR="0085117D" w:rsidRPr="00D15DA7">
        <w:rPr>
          <w:rFonts w:hint="eastAsia"/>
          <w:color w:val="000000" w:themeColor="text1"/>
        </w:rPr>
        <w:t>人に暴露させる</w:t>
      </w:r>
      <w:r w:rsidR="00D15DA7">
        <w:rPr>
          <w:rFonts w:hint="eastAsia"/>
          <w:color w:val="000000" w:themeColor="text1"/>
        </w:rPr>
        <w:t>可能性がある（</w:t>
      </w:r>
      <w:r w:rsidR="00D15DA7">
        <w:rPr>
          <w:rFonts w:hint="eastAsia"/>
          <w:color w:val="000000" w:themeColor="text1"/>
        </w:rPr>
        <w:t>Krone,2004</w:t>
      </w:r>
      <w:r w:rsidR="00D15DA7">
        <w:rPr>
          <w:rFonts w:hint="eastAsia"/>
          <w:color w:val="000000" w:themeColor="text1"/>
        </w:rPr>
        <w:t>；</w:t>
      </w:r>
      <w:r w:rsidR="00D15DA7" w:rsidRPr="005245F9">
        <w:rPr>
          <w:rFonts w:hint="eastAsia"/>
          <w:color w:val="000000" w:themeColor="text1"/>
        </w:rPr>
        <w:t>Bellow et al.</w:t>
      </w:r>
      <w:r w:rsidR="00D15DA7" w:rsidRPr="005245F9">
        <w:rPr>
          <w:color w:val="000000" w:themeColor="text1"/>
        </w:rPr>
        <w:t>,</w:t>
      </w:r>
      <w:r w:rsidR="0016214C">
        <w:rPr>
          <w:color w:val="000000" w:themeColor="text1"/>
        </w:rPr>
        <w:t xml:space="preserve"> </w:t>
      </w:r>
      <w:r w:rsidR="00D15DA7" w:rsidRPr="005245F9">
        <w:rPr>
          <w:rFonts w:hint="eastAsia"/>
          <w:color w:val="000000" w:themeColor="text1"/>
        </w:rPr>
        <w:t>2007</w:t>
      </w:r>
      <w:r w:rsidR="00D15DA7" w:rsidRPr="005245F9">
        <w:rPr>
          <w:rFonts w:hint="eastAsia"/>
          <w:color w:val="000000" w:themeColor="text1"/>
        </w:rPr>
        <w:t>）。更にある種の作業者（例えば自営業者）は</w:t>
      </w:r>
      <w:r w:rsidR="00D15DA7" w:rsidRPr="005245F9">
        <w:rPr>
          <w:rFonts w:hint="eastAsia"/>
          <w:color w:val="000000" w:themeColor="text1"/>
        </w:rPr>
        <w:t>OHSHA</w:t>
      </w:r>
      <w:r w:rsidR="00D15DA7" w:rsidRPr="005245F9">
        <w:rPr>
          <w:rFonts w:hint="eastAsia"/>
          <w:color w:val="000000" w:themeColor="text1"/>
        </w:rPr>
        <w:t>の暴露限界</w:t>
      </w:r>
      <w:r w:rsidR="0016214C">
        <w:rPr>
          <w:rFonts w:hint="eastAsia"/>
          <w:color w:val="000000" w:themeColor="text1"/>
        </w:rPr>
        <w:t>が</w:t>
      </w:r>
      <w:r w:rsidR="00D15DA7" w:rsidRPr="005245F9">
        <w:rPr>
          <w:rFonts w:hint="eastAsia"/>
          <w:color w:val="000000" w:themeColor="text1"/>
        </w:rPr>
        <w:t>適用され</w:t>
      </w:r>
      <w:r w:rsidR="003957C7" w:rsidRPr="0016214C">
        <w:rPr>
          <w:rFonts w:hint="eastAsia"/>
          <w:color w:val="000000" w:themeColor="text1"/>
        </w:rPr>
        <w:t>てい</w:t>
      </w:r>
      <w:r w:rsidR="00D15DA7" w:rsidRPr="0016214C">
        <w:rPr>
          <w:rFonts w:hint="eastAsia"/>
          <w:color w:val="000000" w:themeColor="text1"/>
        </w:rPr>
        <w:t>ない。</w:t>
      </w:r>
      <w:r w:rsidR="004C10B5" w:rsidRPr="0016214C">
        <w:rPr>
          <w:rFonts w:hint="eastAsia"/>
          <w:color w:val="000000" w:themeColor="text1"/>
        </w:rPr>
        <w:t>また、</w:t>
      </w:r>
      <w:r w:rsidR="00D15DA7" w:rsidRPr="0016214C">
        <w:rPr>
          <w:rFonts w:hint="eastAsia"/>
          <w:color w:val="000000" w:themeColor="text1"/>
        </w:rPr>
        <w:t>健康と安全の訓練</w:t>
      </w:r>
      <w:r w:rsidR="005245F9" w:rsidRPr="0016214C">
        <w:rPr>
          <w:rFonts w:hint="eastAsia"/>
          <w:color w:val="000000" w:themeColor="text1"/>
        </w:rPr>
        <w:t>と化学物質の危険情報や個人用保護具（</w:t>
      </w:r>
      <w:r w:rsidR="005245F9" w:rsidRPr="0016214C">
        <w:rPr>
          <w:rFonts w:hint="eastAsia"/>
          <w:color w:val="000000" w:themeColor="text1"/>
        </w:rPr>
        <w:t>PPE</w:t>
      </w:r>
      <w:r w:rsidR="005245F9" w:rsidRPr="0016214C">
        <w:rPr>
          <w:rFonts w:hint="eastAsia"/>
          <w:color w:val="000000" w:themeColor="text1"/>
        </w:rPr>
        <w:t>）の装着</w:t>
      </w:r>
      <w:r w:rsidR="00D15DA7" w:rsidRPr="0016214C">
        <w:rPr>
          <w:rFonts w:hint="eastAsia"/>
          <w:color w:val="000000" w:themeColor="text1"/>
        </w:rPr>
        <w:t>を法律で要求され</w:t>
      </w:r>
      <w:r w:rsidR="004C10B5" w:rsidRPr="0016214C">
        <w:rPr>
          <w:rFonts w:hint="eastAsia"/>
          <w:color w:val="000000" w:themeColor="text1"/>
        </w:rPr>
        <w:t>てい</w:t>
      </w:r>
      <w:r w:rsidR="00D15DA7" w:rsidRPr="0016214C">
        <w:rPr>
          <w:rFonts w:hint="eastAsia"/>
          <w:color w:val="000000" w:themeColor="text1"/>
        </w:rPr>
        <w:t>ない</w:t>
      </w:r>
      <w:r w:rsidR="004C10B5" w:rsidRPr="0016214C">
        <w:rPr>
          <w:rFonts w:hint="eastAsia"/>
          <w:color w:val="000000" w:themeColor="text1"/>
        </w:rPr>
        <w:t>ので、</w:t>
      </w:r>
      <w:r w:rsidR="005245F9" w:rsidRPr="0016214C">
        <w:rPr>
          <w:rFonts w:hint="eastAsia"/>
          <w:color w:val="000000" w:themeColor="text1"/>
        </w:rPr>
        <w:t>硬化しないポリウレタン製品に</w:t>
      </w:r>
      <w:r w:rsidR="004C10B5" w:rsidRPr="0016214C">
        <w:rPr>
          <w:rFonts w:hint="eastAsia"/>
          <w:color w:val="000000" w:themeColor="text1"/>
        </w:rPr>
        <w:t>過剰に</w:t>
      </w:r>
      <w:r w:rsidR="005245F9" w:rsidRPr="0016214C">
        <w:rPr>
          <w:rFonts w:hint="eastAsia"/>
          <w:color w:val="000000" w:themeColor="text1"/>
        </w:rPr>
        <w:t>暴露され</w:t>
      </w:r>
      <w:r w:rsidR="004C10B5" w:rsidRPr="0016214C">
        <w:rPr>
          <w:rFonts w:hint="eastAsia"/>
          <w:color w:val="000000" w:themeColor="text1"/>
        </w:rPr>
        <w:t>ている</w:t>
      </w:r>
      <w:r w:rsidR="005245F9" w:rsidRPr="0016214C">
        <w:rPr>
          <w:rFonts w:hint="eastAsia"/>
          <w:color w:val="000000" w:themeColor="text1"/>
        </w:rPr>
        <w:t>可能性もある。</w:t>
      </w:r>
    </w:p>
    <w:p w:rsidR="007D67EB" w:rsidRDefault="007D67EB" w:rsidP="00093118">
      <w:pPr>
        <w:widowControl/>
        <w:jc w:val="left"/>
      </w:pPr>
    </w:p>
    <w:p w:rsidR="000055AE" w:rsidRDefault="000055AE" w:rsidP="00093118">
      <w:pPr>
        <w:widowControl/>
        <w:jc w:val="left"/>
      </w:pPr>
      <w:r>
        <w:rPr>
          <w:rFonts w:hint="eastAsia"/>
        </w:rPr>
        <w:t>EPA</w:t>
      </w:r>
      <w:r>
        <w:rPr>
          <w:rFonts w:hint="eastAsia"/>
        </w:rPr>
        <w:t>は、消費者の周りで使われている</w:t>
      </w:r>
      <w:r w:rsidR="00033AFB" w:rsidRPr="003A32AC">
        <w:rPr>
          <w:rFonts w:hint="eastAsia"/>
          <w:color w:val="000000" w:themeColor="text1"/>
        </w:rPr>
        <w:t>製品</w:t>
      </w:r>
      <w:r w:rsidRPr="003A32AC">
        <w:rPr>
          <w:rFonts w:hint="eastAsia"/>
          <w:color w:val="000000" w:themeColor="text1"/>
        </w:rPr>
        <w:t>中の硬化し</w:t>
      </w:r>
      <w:r w:rsidR="00033AFB" w:rsidRPr="003A32AC">
        <w:rPr>
          <w:rFonts w:hint="eastAsia"/>
          <w:color w:val="000000" w:themeColor="text1"/>
        </w:rPr>
        <w:t>てい</w:t>
      </w:r>
      <w:r w:rsidRPr="003A32AC">
        <w:rPr>
          <w:rFonts w:hint="eastAsia"/>
          <w:color w:val="000000" w:themeColor="text1"/>
        </w:rPr>
        <w:t>ないＴＤＩの存在</w:t>
      </w:r>
      <w:r w:rsidR="00CF1126" w:rsidRPr="003A32AC">
        <w:rPr>
          <w:rFonts w:hint="eastAsia"/>
          <w:color w:val="000000" w:themeColor="text1"/>
        </w:rPr>
        <w:t>や、他の保護されないビルディングの居住者</w:t>
      </w:r>
      <w:r w:rsidRPr="003A32AC">
        <w:rPr>
          <w:rFonts w:hint="eastAsia"/>
          <w:color w:val="000000" w:themeColor="text1"/>
        </w:rPr>
        <w:t>について</w:t>
      </w:r>
      <w:r w:rsidR="00CF1126" w:rsidRPr="003A32AC">
        <w:rPr>
          <w:rFonts w:hint="eastAsia"/>
          <w:color w:val="000000" w:themeColor="text1"/>
        </w:rPr>
        <w:t>、彼らを保護する指導と取締り</w:t>
      </w:r>
      <w:r w:rsidR="00033AFB" w:rsidRPr="003A32AC">
        <w:rPr>
          <w:rFonts w:hint="eastAsia"/>
          <w:color w:val="000000" w:themeColor="text1"/>
        </w:rPr>
        <w:t>を</w:t>
      </w:r>
      <w:r w:rsidRPr="003A32AC">
        <w:rPr>
          <w:rFonts w:hint="eastAsia"/>
          <w:color w:val="000000" w:themeColor="text1"/>
        </w:rPr>
        <w:t>考えた</w:t>
      </w:r>
      <w:r>
        <w:rPr>
          <w:rFonts w:hint="eastAsia"/>
        </w:rPr>
        <w:t>。</w:t>
      </w:r>
      <w:r w:rsidR="00CF1126">
        <w:rPr>
          <w:rFonts w:hint="eastAsia"/>
        </w:rPr>
        <w:t>この行動計画は、消費者</w:t>
      </w:r>
      <w:r w:rsidR="00FC55BB">
        <w:rPr>
          <w:rFonts w:hint="eastAsia"/>
        </w:rPr>
        <w:t>や自営業者が硬化しないＴＤＩを含む製品を使</w:t>
      </w:r>
      <w:r w:rsidR="008246D1">
        <w:rPr>
          <w:rFonts w:hint="eastAsia"/>
        </w:rPr>
        <w:t>っ</w:t>
      </w:r>
      <w:r w:rsidR="008246D1" w:rsidRPr="003A32AC">
        <w:rPr>
          <w:rFonts w:hint="eastAsia"/>
          <w:color w:val="000000" w:themeColor="text1"/>
        </w:rPr>
        <w:t>たときの</w:t>
      </w:r>
      <w:r w:rsidR="00CF1126" w:rsidRPr="003A32AC">
        <w:rPr>
          <w:rFonts w:hint="eastAsia"/>
          <w:color w:val="000000" w:themeColor="text1"/>
        </w:rPr>
        <w:t>暴露から</w:t>
      </w:r>
      <w:r w:rsidR="00033AFB" w:rsidRPr="003A32AC">
        <w:rPr>
          <w:rFonts w:hint="eastAsia"/>
          <w:color w:val="000000" w:themeColor="text1"/>
        </w:rPr>
        <w:t>、もしくは</w:t>
      </w:r>
      <w:r w:rsidR="008246D1" w:rsidRPr="003A32AC">
        <w:rPr>
          <w:rFonts w:hint="eastAsia"/>
          <w:color w:val="000000" w:themeColor="text1"/>
        </w:rPr>
        <w:t>そのような製品を家や学校やビルディングの周りで使ったときに</w:t>
      </w:r>
      <w:r w:rsidR="00FC55BB" w:rsidRPr="003A32AC">
        <w:rPr>
          <w:rFonts w:hint="eastAsia"/>
          <w:color w:val="000000" w:themeColor="text1"/>
        </w:rPr>
        <w:t>一般の人たち</w:t>
      </w:r>
      <w:r w:rsidR="00033AFB" w:rsidRPr="003A32AC">
        <w:rPr>
          <w:rFonts w:hint="eastAsia"/>
          <w:color w:val="000000" w:themeColor="text1"/>
        </w:rPr>
        <w:t>が偶然</w:t>
      </w:r>
      <w:r w:rsidR="00FC55BB" w:rsidRPr="003A32AC">
        <w:rPr>
          <w:rFonts w:hint="eastAsia"/>
          <w:color w:val="000000" w:themeColor="text1"/>
        </w:rPr>
        <w:t>暴露</w:t>
      </w:r>
      <w:r w:rsidR="00033AFB" w:rsidRPr="003A32AC">
        <w:rPr>
          <w:rFonts w:hint="eastAsia"/>
          <w:color w:val="000000" w:themeColor="text1"/>
        </w:rPr>
        <w:t>したときに</w:t>
      </w:r>
      <w:r w:rsidR="008246D1" w:rsidRPr="003A32AC">
        <w:rPr>
          <w:rFonts w:hint="eastAsia"/>
          <w:color w:val="000000" w:themeColor="text1"/>
        </w:rPr>
        <w:t>引き起こされるかもしれない健康への影響に</w:t>
      </w:r>
      <w:r w:rsidR="00CF1126" w:rsidRPr="003A32AC">
        <w:rPr>
          <w:rFonts w:hint="eastAsia"/>
          <w:color w:val="000000" w:themeColor="text1"/>
        </w:rPr>
        <w:t>焦点を絞った</w:t>
      </w:r>
      <w:r w:rsidR="008246D1">
        <w:rPr>
          <w:rFonts w:hint="eastAsia"/>
        </w:rPr>
        <w:t>。</w:t>
      </w:r>
    </w:p>
    <w:p w:rsidR="008246D1" w:rsidRPr="0016214C" w:rsidRDefault="008246D1"/>
    <w:p w:rsidR="00342D6A" w:rsidRPr="003A32AC" w:rsidRDefault="00342D6A">
      <w:pPr>
        <w:rPr>
          <w:b/>
        </w:rPr>
      </w:pPr>
      <w:r w:rsidRPr="003A32AC">
        <w:rPr>
          <w:rFonts w:hint="eastAsia"/>
          <w:b/>
        </w:rPr>
        <w:t>Ⅳ．用途と補充概要</w:t>
      </w:r>
    </w:p>
    <w:p w:rsidR="008679DA" w:rsidRPr="00150009" w:rsidRDefault="008246D1" w:rsidP="00150009">
      <w:pPr>
        <w:ind w:firstLineChars="100" w:firstLine="210"/>
        <w:rPr>
          <w:color w:val="000000" w:themeColor="text1"/>
        </w:rPr>
      </w:pPr>
      <w:r w:rsidRPr="000C7C99">
        <w:rPr>
          <w:rFonts w:hint="eastAsia"/>
          <w:color w:val="000000" w:themeColor="text1"/>
        </w:rPr>
        <w:t>ＭＤＩとＴＤＩは、製造量が多く、</w:t>
      </w:r>
      <w:r w:rsidR="005C0023" w:rsidRPr="000C7C99">
        <w:rPr>
          <w:rFonts w:ascii="ＭＳ 明朝" w:eastAsia="ＭＳ 明朝" w:hAnsi="ＭＳ 明朝" w:cs="ＭＳ 明朝" w:hint="eastAsia"/>
          <w:color w:val="000000" w:themeColor="text1"/>
        </w:rPr>
        <w:t>特に</w:t>
      </w:r>
      <w:r w:rsidRPr="000C7C99">
        <w:rPr>
          <w:rFonts w:hint="eastAsia"/>
          <w:color w:val="000000" w:themeColor="text1"/>
        </w:rPr>
        <w:t>ポリウレタン製造に多く使われ</w:t>
      </w:r>
      <w:r w:rsidR="005C0023" w:rsidRPr="000C7C99">
        <w:rPr>
          <w:rFonts w:hint="eastAsia"/>
          <w:color w:val="000000" w:themeColor="text1"/>
        </w:rPr>
        <w:t>ている</w:t>
      </w:r>
      <w:r w:rsidRPr="000C7C99">
        <w:rPr>
          <w:rFonts w:hint="eastAsia"/>
          <w:color w:val="000000" w:themeColor="text1"/>
        </w:rPr>
        <w:t>、最も大</w:t>
      </w:r>
      <w:r w:rsidR="008679DA" w:rsidRPr="000C7C99">
        <w:rPr>
          <w:rFonts w:hint="eastAsia"/>
          <w:color w:val="000000" w:themeColor="text1"/>
        </w:rPr>
        <w:t>規模な</w:t>
      </w:r>
      <w:r w:rsidRPr="000C7C99">
        <w:rPr>
          <w:rFonts w:hint="eastAsia"/>
          <w:color w:val="000000" w:themeColor="text1"/>
        </w:rPr>
        <w:t>ジイソシアネートである。</w:t>
      </w:r>
      <w:r w:rsidR="008679DA" w:rsidRPr="000C7C99">
        <w:rPr>
          <w:rFonts w:hint="eastAsia"/>
          <w:color w:val="000000" w:themeColor="text1"/>
        </w:rPr>
        <w:t>2008</w:t>
      </w:r>
      <w:r w:rsidR="009438E8" w:rsidRPr="000C7C99">
        <w:rPr>
          <w:rFonts w:hint="eastAsia"/>
          <w:color w:val="000000" w:themeColor="text1"/>
        </w:rPr>
        <w:t>年に合衆国は</w:t>
      </w:r>
      <w:r w:rsidR="008679DA" w:rsidRPr="000C7C99">
        <w:rPr>
          <w:rFonts w:hint="eastAsia"/>
          <w:color w:val="000000" w:themeColor="text1"/>
        </w:rPr>
        <w:t>42.52</w:t>
      </w:r>
      <w:r w:rsidR="008679DA" w:rsidRPr="000C7C99">
        <w:rPr>
          <w:rFonts w:hint="eastAsia"/>
          <w:color w:val="000000" w:themeColor="text1"/>
        </w:rPr>
        <w:t>億トンのＴＤＩを</w:t>
      </w:r>
      <w:r w:rsidR="000C7C99" w:rsidRPr="000C7C99">
        <w:rPr>
          <w:rFonts w:hint="eastAsia"/>
          <w:color w:val="000000" w:themeColor="text1"/>
        </w:rPr>
        <w:t>要</w:t>
      </w:r>
      <w:r w:rsidR="009438E8" w:rsidRPr="000C7C99">
        <w:rPr>
          <w:rFonts w:hint="eastAsia"/>
          <w:color w:val="000000" w:themeColor="text1"/>
        </w:rPr>
        <w:t>した</w:t>
      </w:r>
      <w:r w:rsidR="008679DA" w:rsidRPr="000C7C99">
        <w:rPr>
          <w:rFonts w:hint="eastAsia"/>
          <w:color w:val="000000" w:themeColor="text1"/>
        </w:rPr>
        <w:t>（ＡＣＣ，</w:t>
      </w:r>
      <w:r w:rsidR="008679DA" w:rsidRPr="000C7C99">
        <w:rPr>
          <w:rFonts w:hint="eastAsia"/>
          <w:color w:val="000000" w:themeColor="text1"/>
        </w:rPr>
        <w:t>2009</w:t>
      </w:r>
      <w:r w:rsidR="008679DA" w:rsidRPr="000C7C99">
        <w:rPr>
          <w:rFonts w:hint="eastAsia"/>
          <w:color w:val="000000" w:themeColor="text1"/>
        </w:rPr>
        <w:t>）。</w:t>
      </w:r>
      <w:r w:rsidR="008679DA">
        <w:rPr>
          <w:rFonts w:hint="eastAsia"/>
        </w:rPr>
        <w:t>市場にはいろい</w:t>
      </w:r>
      <w:r w:rsidR="008679DA" w:rsidRPr="000C7C99">
        <w:rPr>
          <w:rFonts w:hint="eastAsia"/>
          <w:color w:val="000000" w:themeColor="text1"/>
        </w:rPr>
        <w:t>ろなタイプのポリウレタン製品があり、発泡材が</w:t>
      </w:r>
      <w:r w:rsidR="00AB4F73" w:rsidRPr="000C7C99">
        <w:rPr>
          <w:rFonts w:hint="eastAsia"/>
          <w:color w:val="000000" w:themeColor="text1"/>
        </w:rPr>
        <w:t>最大の</w:t>
      </w:r>
      <w:r w:rsidR="008679DA" w:rsidRPr="000C7C99">
        <w:rPr>
          <w:rFonts w:hint="eastAsia"/>
          <w:color w:val="000000" w:themeColor="text1"/>
        </w:rPr>
        <w:t>ポリウレタン工業</w:t>
      </w:r>
      <w:r w:rsidR="00AB4F73" w:rsidRPr="000C7C99">
        <w:rPr>
          <w:rFonts w:hint="eastAsia"/>
          <w:color w:val="000000" w:themeColor="text1"/>
        </w:rPr>
        <w:t>で</w:t>
      </w:r>
      <w:r w:rsidR="008679DA" w:rsidRPr="000C7C99">
        <w:rPr>
          <w:rFonts w:hint="eastAsia"/>
          <w:color w:val="000000" w:themeColor="text1"/>
        </w:rPr>
        <w:t>の代表的な分野である</w:t>
      </w:r>
      <w:r w:rsidR="008679DA">
        <w:rPr>
          <w:rFonts w:hint="eastAsia"/>
        </w:rPr>
        <w:t>。</w:t>
      </w:r>
      <w:r w:rsidR="008679DA" w:rsidRPr="000C7C99">
        <w:rPr>
          <w:rFonts w:hint="eastAsia"/>
          <w:color w:val="000000" w:themeColor="text1"/>
        </w:rPr>
        <w:t>発泡しないポリウレタンは</w:t>
      </w:r>
      <w:r w:rsidR="00BA01AC" w:rsidRPr="000C7C99">
        <w:rPr>
          <w:rFonts w:hint="eastAsia"/>
          <w:color w:val="000000" w:themeColor="text1"/>
        </w:rPr>
        <w:t>塗料、接着剤、およびシール材としてＴＤＩの一部を</w:t>
      </w:r>
      <w:r w:rsidR="00AB4F73" w:rsidRPr="000C7C99">
        <w:rPr>
          <w:rFonts w:hint="eastAsia"/>
          <w:color w:val="000000" w:themeColor="text1"/>
        </w:rPr>
        <w:t>使用している</w:t>
      </w:r>
      <w:r w:rsidR="00BA01AC" w:rsidRPr="000C7C99">
        <w:rPr>
          <w:rFonts w:hint="eastAsia"/>
          <w:color w:val="000000" w:themeColor="text1"/>
        </w:rPr>
        <w:t>。</w:t>
      </w:r>
      <w:r w:rsidR="00BA01AC">
        <w:rPr>
          <w:rFonts w:hint="eastAsia"/>
        </w:rPr>
        <w:t>しかしながらそれらの製品は、全体の製品量のごく一部分にすぎない。ポリウレタンの発泡材は柔軟なものと硬いものとの</w:t>
      </w:r>
      <w:r w:rsidR="00BA01AC">
        <w:rPr>
          <w:rFonts w:hint="eastAsia"/>
        </w:rPr>
        <w:t>2</w:t>
      </w:r>
      <w:r w:rsidR="00BA01AC">
        <w:rPr>
          <w:rFonts w:hint="eastAsia"/>
        </w:rPr>
        <w:t>種</w:t>
      </w:r>
      <w:r w:rsidR="000C7C99">
        <w:rPr>
          <w:rFonts w:hint="eastAsia"/>
        </w:rPr>
        <w:t>が</w:t>
      </w:r>
      <w:r w:rsidR="00BA01AC">
        <w:rPr>
          <w:rFonts w:hint="eastAsia"/>
        </w:rPr>
        <w:t>ある。柔軟な発泡材は主としてクッション（緩衝材）に使われ、一方固い発泡剤は主として断熱材に使われる。ＴＤＩ薬品は主に</w:t>
      </w:r>
      <w:r w:rsidR="00DA264B">
        <w:rPr>
          <w:rFonts w:hint="eastAsia"/>
        </w:rPr>
        <w:t>柔軟な発泡材に使われる。ほとんどのポリウレタン製品は、消費者に届く前に硬化されている。しかしその他の塗料や接着剤やシール材</w:t>
      </w:r>
      <w:r w:rsidR="00DA264B" w:rsidRPr="000C7C99">
        <w:rPr>
          <w:rFonts w:hint="eastAsia"/>
          <w:color w:val="000000" w:themeColor="text1"/>
        </w:rPr>
        <w:t>などのポリウレタン製品は、ほとんどは</w:t>
      </w:r>
      <w:r w:rsidR="00AB4F73" w:rsidRPr="000C7C99">
        <w:rPr>
          <w:rFonts w:hint="eastAsia"/>
          <w:color w:val="000000" w:themeColor="text1"/>
        </w:rPr>
        <w:t>硬化</w:t>
      </w:r>
      <w:r w:rsidR="00DA264B" w:rsidRPr="000C7C99">
        <w:rPr>
          <w:rFonts w:hint="eastAsia"/>
          <w:color w:val="000000" w:themeColor="text1"/>
        </w:rPr>
        <w:t>しない形</w:t>
      </w:r>
      <w:r w:rsidR="00AB4F73" w:rsidRPr="000C7C99">
        <w:rPr>
          <w:rFonts w:hint="eastAsia"/>
          <w:color w:val="000000" w:themeColor="text1"/>
        </w:rPr>
        <w:t>で</w:t>
      </w:r>
      <w:r w:rsidR="000C7C99" w:rsidRPr="000C7C99">
        <w:rPr>
          <w:rFonts w:hint="eastAsia"/>
          <w:color w:val="000000" w:themeColor="text1"/>
        </w:rPr>
        <w:t>調合</w:t>
      </w:r>
      <w:r w:rsidR="00DA264B" w:rsidRPr="000C7C99">
        <w:rPr>
          <w:rFonts w:hint="eastAsia"/>
          <w:color w:val="000000" w:themeColor="text1"/>
        </w:rPr>
        <w:t>された混合物として販売、</w:t>
      </w:r>
      <w:r w:rsidR="00AB4F73" w:rsidRPr="000C7C99">
        <w:rPr>
          <w:rFonts w:hint="eastAsia"/>
          <w:color w:val="000000" w:themeColor="text1"/>
        </w:rPr>
        <w:t>使用され</w:t>
      </w:r>
      <w:r w:rsidR="00DA264B" w:rsidRPr="000C7C99">
        <w:rPr>
          <w:rFonts w:hint="eastAsia"/>
          <w:color w:val="000000" w:themeColor="text1"/>
        </w:rPr>
        <w:t>ている。イソシアネート</w:t>
      </w:r>
      <w:r w:rsidR="0046504F" w:rsidRPr="000C7C99">
        <w:rPr>
          <w:rFonts w:hint="eastAsia"/>
          <w:color w:val="000000" w:themeColor="text1"/>
        </w:rPr>
        <w:t>に</w:t>
      </w:r>
      <w:r w:rsidR="000C7C99" w:rsidRPr="000C7C99">
        <w:rPr>
          <w:rFonts w:hint="eastAsia"/>
          <w:color w:val="000000" w:themeColor="text1"/>
        </w:rPr>
        <w:t>さらされる仕事場に注目している</w:t>
      </w:r>
      <w:r w:rsidR="00DA264B" w:rsidRPr="000C7C99">
        <w:rPr>
          <w:rFonts w:hint="eastAsia"/>
          <w:color w:val="000000" w:themeColor="text1"/>
        </w:rPr>
        <w:t>研究</w:t>
      </w:r>
      <w:r w:rsidR="000C7C99" w:rsidRPr="000C7C99">
        <w:rPr>
          <w:rFonts w:hint="eastAsia"/>
          <w:color w:val="000000" w:themeColor="text1"/>
        </w:rPr>
        <w:t>者は</w:t>
      </w:r>
      <w:r w:rsidR="00DA264B" w:rsidRPr="000C7C99">
        <w:rPr>
          <w:rFonts w:hint="eastAsia"/>
          <w:color w:val="000000" w:themeColor="text1"/>
        </w:rPr>
        <w:t>、消費者によって使われているイソシアネート</w:t>
      </w:r>
      <w:r w:rsidR="0046504F" w:rsidRPr="000C7C99">
        <w:rPr>
          <w:rFonts w:hint="eastAsia"/>
          <w:color w:val="000000" w:themeColor="text1"/>
        </w:rPr>
        <w:t>含有</w:t>
      </w:r>
      <w:r w:rsidR="00DA264B" w:rsidRPr="000C7C99">
        <w:rPr>
          <w:rFonts w:hint="eastAsia"/>
          <w:color w:val="000000" w:themeColor="text1"/>
        </w:rPr>
        <w:t>製品が増加していると</w:t>
      </w:r>
      <w:r w:rsidR="00DE37D5" w:rsidRPr="000C7C99">
        <w:rPr>
          <w:rFonts w:hint="eastAsia"/>
          <w:color w:val="000000" w:themeColor="text1"/>
        </w:rPr>
        <w:t>記している。</w:t>
      </w:r>
      <w:r w:rsidR="0046504F" w:rsidRPr="0046504F">
        <w:rPr>
          <w:rFonts w:hint="eastAsia"/>
          <w:color w:val="0000FF"/>
        </w:rPr>
        <w:t>また</w:t>
      </w:r>
      <w:r w:rsidR="00DE37D5">
        <w:rPr>
          <w:rFonts w:hint="eastAsia"/>
        </w:rPr>
        <w:t>それらの研究は、</w:t>
      </w:r>
      <w:r w:rsidR="00DE37D5" w:rsidRPr="00150009">
        <w:rPr>
          <w:rFonts w:hint="eastAsia"/>
          <w:color w:val="000000" w:themeColor="text1"/>
        </w:rPr>
        <w:t>居住地</w:t>
      </w:r>
      <w:r w:rsidR="0046504F" w:rsidRPr="00150009">
        <w:rPr>
          <w:rFonts w:hint="eastAsia"/>
          <w:color w:val="000000" w:themeColor="text1"/>
        </w:rPr>
        <w:t>で</w:t>
      </w:r>
      <w:r w:rsidR="00DE37D5" w:rsidRPr="00150009">
        <w:rPr>
          <w:rFonts w:hint="eastAsia"/>
          <w:color w:val="000000" w:themeColor="text1"/>
        </w:rPr>
        <w:t>のイソシアネート暴露が、イソシアネート</w:t>
      </w:r>
      <w:r w:rsidR="0046504F" w:rsidRPr="00150009">
        <w:rPr>
          <w:rFonts w:hint="eastAsia"/>
          <w:color w:val="000000" w:themeColor="text1"/>
        </w:rPr>
        <w:t>含有</w:t>
      </w:r>
      <w:r w:rsidR="00150009" w:rsidRPr="00150009">
        <w:rPr>
          <w:rFonts w:hint="eastAsia"/>
          <w:color w:val="000000" w:themeColor="text1"/>
        </w:rPr>
        <w:t>消費者</w:t>
      </w:r>
      <w:r w:rsidR="00DE37D5" w:rsidRPr="00150009">
        <w:rPr>
          <w:rFonts w:hint="eastAsia"/>
          <w:color w:val="000000" w:themeColor="text1"/>
        </w:rPr>
        <w:t>製品の使用と同様に</w:t>
      </w:r>
      <w:r w:rsidR="00150009" w:rsidRPr="00150009">
        <w:rPr>
          <w:rFonts w:hint="eastAsia"/>
          <w:color w:val="000000" w:themeColor="text1"/>
        </w:rPr>
        <w:t>、工業的暴露からも</w:t>
      </w:r>
      <w:r w:rsidR="00DE37D5" w:rsidRPr="00150009">
        <w:rPr>
          <w:rFonts w:hint="eastAsia"/>
          <w:color w:val="000000" w:themeColor="text1"/>
        </w:rPr>
        <w:t>引き起こされる可能性もあると記している。</w:t>
      </w:r>
    </w:p>
    <w:p w:rsidR="00DE37D5" w:rsidRPr="00DE37D5" w:rsidRDefault="00DE37D5"/>
    <w:p w:rsidR="00DE37D5" w:rsidRPr="005D6024" w:rsidRDefault="00DE37D5">
      <w:pPr>
        <w:rPr>
          <w:color w:val="000000" w:themeColor="text1"/>
        </w:rPr>
      </w:pPr>
      <w:r>
        <w:rPr>
          <w:rFonts w:hint="eastAsia"/>
        </w:rPr>
        <w:t>その危険性のため、</w:t>
      </w:r>
      <w:r w:rsidR="00295E04" w:rsidRPr="00150009">
        <w:rPr>
          <w:rFonts w:hint="eastAsia"/>
          <w:color w:val="000000" w:themeColor="text1"/>
        </w:rPr>
        <w:t>製造</w:t>
      </w:r>
      <w:r w:rsidRPr="00150009">
        <w:rPr>
          <w:rFonts w:hint="eastAsia"/>
          <w:color w:val="000000" w:themeColor="text1"/>
        </w:rPr>
        <w:t>会社は硬化しないＴＤＩ</w:t>
      </w:r>
      <w:r w:rsidR="00295E04" w:rsidRPr="00150009">
        <w:rPr>
          <w:rFonts w:hint="eastAsia"/>
          <w:color w:val="000000" w:themeColor="text1"/>
        </w:rPr>
        <w:t>を</w:t>
      </w:r>
      <w:r w:rsidR="00BC1820" w:rsidRPr="00150009">
        <w:rPr>
          <w:rFonts w:hint="eastAsia"/>
          <w:color w:val="000000" w:themeColor="text1"/>
        </w:rPr>
        <w:t>工業的にのみ使用するようにと要求し</w:t>
      </w:r>
      <w:r w:rsidR="00BC1820" w:rsidRPr="00150009">
        <w:rPr>
          <w:rFonts w:hint="eastAsia"/>
          <w:color w:val="000000" w:themeColor="text1"/>
        </w:rPr>
        <w:lastRenderedPageBreak/>
        <w:t>ている（ＤＯＷ，</w:t>
      </w:r>
      <w:r w:rsidR="00BC1820" w:rsidRPr="00150009">
        <w:rPr>
          <w:rFonts w:hint="eastAsia"/>
          <w:color w:val="000000" w:themeColor="text1"/>
        </w:rPr>
        <w:t>200</w:t>
      </w:r>
      <w:r w:rsidR="00BC1820">
        <w:rPr>
          <w:rFonts w:hint="eastAsia"/>
        </w:rPr>
        <w:t>9</w:t>
      </w:r>
      <w:r w:rsidR="00BC1820">
        <w:rPr>
          <w:rFonts w:hint="eastAsia"/>
        </w:rPr>
        <w:t>）。一般にＭＤＩなどの芳香族ジイソ</w:t>
      </w:r>
      <w:r w:rsidR="00BC1820" w:rsidRPr="00150009">
        <w:rPr>
          <w:rFonts w:hint="eastAsia"/>
          <w:color w:val="000000" w:themeColor="text1"/>
        </w:rPr>
        <w:t>シアネート</w:t>
      </w:r>
      <w:r w:rsidR="00150009" w:rsidRPr="00150009">
        <w:rPr>
          <w:rFonts w:hint="eastAsia"/>
          <w:color w:val="000000" w:themeColor="text1"/>
        </w:rPr>
        <w:t>が</w:t>
      </w:r>
      <w:r w:rsidR="00295E04" w:rsidRPr="00150009">
        <w:rPr>
          <w:rFonts w:hint="eastAsia"/>
          <w:color w:val="000000" w:themeColor="text1"/>
        </w:rPr>
        <w:t>、</w:t>
      </w:r>
      <w:r w:rsidR="00150009" w:rsidRPr="00150009">
        <w:rPr>
          <w:rFonts w:hint="eastAsia"/>
          <w:color w:val="000000" w:themeColor="text1"/>
        </w:rPr>
        <w:t>塗料や接着剤製品</w:t>
      </w:r>
      <w:r w:rsidR="00150009" w:rsidRPr="00150009">
        <w:rPr>
          <w:rFonts w:ascii="ＭＳ 明朝" w:eastAsia="ＭＳ 明朝" w:hAnsi="ＭＳ 明朝" w:cs="ＭＳ 明朝" w:hint="eastAsia"/>
          <w:color w:val="000000" w:themeColor="text1"/>
        </w:rPr>
        <w:t>の</w:t>
      </w:r>
      <w:r w:rsidR="00BC1820" w:rsidRPr="00150009">
        <w:rPr>
          <w:rFonts w:hint="eastAsia"/>
          <w:color w:val="000000" w:themeColor="text1"/>
        </w:rPr>
        <w:t>ＴＤＩ</w:t>
      </w:r>
      <w:r w:rsidR="00295E04" w:rsidRPr="00150009">
        <w:rPr>
          <w:rFonts w:hint="eastAsia"/>
          <w:color w:val="000000" w:themeColor="text1"/>
        </w:rPr>
        <w:t>と</w:t>
      </w:r>
      <w:r w:rsidR="00BC1820" w:rsidRPr="00150009">
        <w:rPr>
          <w:rFonts w:hint="eastAsia"/>
          <w:color w:val="000000" w:themeColor="text1"/>
        </w:rPr>
        <w:t>置き換わろうとしている（</w:t>
      </w:r>
      <w:proofErr w:type="spellStart"/>
      <w:r w:rsidR="00BC1820" w:rsidRPr="00150009">
        <w:rPr>
          <w:rFonts w:hint="eastAsia"/>
          <w:color w:val="000000" w:themeColor="text1"/>
        </w:rPr>
        <w:t>Ott</w:t>
      </w:r>
      <w:proofErr w:type="spellEnd"/>
      <w:r w:rsidR="00BC1820" w:rsidRPr="00150009">
        <w:rPr>
          <w:rFonts w:hint="eastAsia"/>
          <w:color w:val="000000" w:themeColor="text1"/>
        </w:rPr>
        <w:t xml:space="preserve"> et al</w:t>
      </w:r>
      <w:r w:rsidR="00BC1820" w:rsidRPr="00150009">
        <w:rPr>
          <w:rFonts w:hint="eastAsia"/>
          <w:color w:val="000000" w:themeColor="text1"/>
        </w:rPr>
        <w:t>，</w:t>
      </w:r>
      <w:r w:rsidR="00BC1820" w:rsidRPr="00150009">
        <w:rPr>
          <w:rFonts w:hint="eastAsia"/>
          <w:color w:val="000000" w:themeColor="text1"/>
        </w:rPr>
        <w:t>2003</w:t>
      </w:r>
      <w:r w:rsidR="00BC1820" w:rsidRPr="00150009">
        <w:rPr>
          <w:rFonts w:hint="eastAsia"/>
          <w:color w:val="000000" w:themeColor="text1"/>
        </w:rPr>
        <w:t>）。</w:t>
      </w:r>
      <w:r w:rsidR="00BC1820">
        <w:rPr>
          <w:rFonts w:hint="eastAsia"/>
        </w:rPr>
        <w:t>2006</w:t>
      </w:r>
      <w:r w:rsidR="00BC1820">
        <w:rPr>
          <w:rFonts w:hint="eastAsia"/>
        </w:rPr>
        <w:t>年の最新商品カタログ集（</w:t>
      </w:r>
      <w:r w:rsidR="00BC1820">
        <w:rPr>
          <w:rFonts w:hint="eastAsia"/>
        </w:rPr>
        <w:t>IUR</w:t>
      </w:r>
      <w:r w:rsidR="00BC1820">
        <w:rPr>
          <w:rFonts w:hint="eastAsia"/>
        </w:rPr>
        <w:t>）のデータベースによると、ＴＤＩ薬品は次のような消費者</w:t>
      </w:r>
      <w:r w:rsidR="00D71250">
        <w:rPr>
          <w:rFonts w:hint="eastAsia"/>
        </w:rPr>
        <w:t>向</w:t>
      </w:r>
      <w:r w:rsidR="00D71250" w:rsidRPr="00150009">
        <w:rPr>
          <w:rFonts w:hint="eastAsia"/>
          <w:color w:val="000000" w:themeColor="text1"/>
        </w:rPr>
        <w:t>け</w:t>
      </w:r>
      <w:r w:rsidR="007D4980" w:rsidRPr="00150009">
        <w:rPr>
          <w:rFonts w:hint="eastAsia"/>
          <w:color w:val="000000" w:themeColor="text1"/>
        </w:rPr>
        <w:t>製品</w:t>
      </w:r>
      <w:r w:rsidR="00BC1820" w:rsidRPr="00150009">
        <w:rPr>
          <w:rFonts w:hint="eastAsia"/>
          <w:color w:val="000000" w:themeColor="text1"/>
        </w:rPr>
        <w:t>で</w:t>
      </w:r>
      <w:r w:rsidR="007D4980" w:rsidRPr="00150009">
        <w:rPr>
          <w:rFonts w:hint="eastAsia"/>
          <w:color w:val="000000" w:themeColor="text1"/>
        </w:rPr>
        <w:t>使用さ</w:t>
      </w:r>
      <w:r w:rsidR="00BC1820" w:rsidRPr="00150009">
        <w:rPr>
          <w:rFonts w:hint="eastAsia"/>
          <w:color w:val="000000" w:themeColor="text1"/>
        </w:rPr>
        <w:t>れている。すなわち接着剤とシー</w:t>
      </w:r>
      <w:r w:rsidR="00D71250" w:rsidRPr="00150009">
        <w:rPr>
          <w:rFonts w:hint="eastAsia"/>
          <w:color w:val="000000" w:themeColor="text1"/>
        </w:rPr>
        <w:t>ル材</w:t>
      </w:r>
      <w:r w:rsidR="00BC1820" w:rsidRPr="00150009">
        <w:rPr>
          <w:rFonts w:hint="eastAsia"/>
          <w:color w:val="000000" w:themeColor="text1"/>
        </w:rPr>
        <w:t>、ペイントと</w:t>
      </w:r>
      <w:r w:rsidR="00D71250" w:rsidRPr="00150009">
        <w:rPr>
          <w:rFonts w:hint="eastAsia"/>
          <w:color w:val="000000" w:themeColor="text1"/>
        </w:rPr>
        <w:t>被覆材</w:t>
      </w:r>
      <w:r w:rsidR="00BC1820" w:rsidRPr="00150009">
        <w:rPr>
          <w:rFonts w:hint="eastAsia"/>
          <w:color w:val="000000" w:themeColor="text1"/>
        </w:rPr>
        <w:t>、</w:t>
      </w:r>
      <w:r w:rsidR="00D71250" w:rsidRPr="00150009">
        <w:rPr>
          <w:rFonts w:hint="eastAsia"/>
          <w:color w:val="000000" w:themeColor="text1"/>
        </w:rPr>
        <w:t>輸送製品、ゴム</w:t>
      </w:r>
      <w:r w:rsidR="00D71250">
        <w:rPr>
          <w:rFonts w:hint="eastAsia"/>
        </w:rPr>
        <w:t>とプラスチ</w:t>
      </w:r>
      <w:r w:rsidR="005F310C" w:rsidRPr="005F310C">
        <w:rPr>
          <w:rFonts w:hint="eastAsia"/>
          <w:color w:val="0000FF"/>
        </w:rPr>
        <w:t>ッ</w:t>
      </w:r>
      <w:r w:rsidR="00D71250">
        <w:rPr>
          <w:rFonts w:hint="eastAsia"/>
        </w:rPr>
        <w:t>ク製品、木材と木製家具、および電気製品と電子製品である（</w:t>
      </w:r>
      <w:r w:rsidR="00D71250">
        <w:rPr>
          <w:rFonts w:hint="eastAsia"/>
        </w:rPr>
        <w:t>EPA</w:t>
      </w:r>
      <w:r w:rsidR="00D71250">
        <w:rPr>
          <w:rFonts w:hint="eastAsia"/>
        </w:rPr>
        <w:t>，</w:t>
      </w:r>
      <w:r w:rsidR="00D71250">
        <w:rPr>
          <w:rFonts w:hint="eastAsia"/>
        </w:rPr>
        <w:t>2010</w:t>
      </w:r>
      <w:r w:rsidR="00F342ED">
        <w:rPr>
          <w:rFonts w:hint="eastAsia"/>
        </w:rPr>
        <w:t>）。家庭用製品カタログ</w:t>
      </w:r>
      <w:r w:rsidR="00F342ED" w:rsidRPr="00F342ED">
        <w:rPr>
          <w:rFonts w:hint="eastAsia"/>
          <w:color w:val="0000FF"/>
        </w:rPr>
        <w:t>で</w:t>
      </w:r>
      <w:r w:rsidR="00F342ED">
        <w:rPr>
          <w:rFonts w:hint="eastAsia"/>
        </w:rPr>
        <w:t>は</w:t>
      </w:r>
      <w:r w:rsidR="00F342ED" w:rsidRPr="00F342ED">
        <w:rPr>
          <w:rFonts w:hint="eastAsia"/>
          <w:color w:val="0000FF"/>
        </w:rPr>
        <w:t>、</w:t>
      </w:r>
      <w:r w:rsidR="00F342ED">
        <w:rPr>
          <w:rFonts w:hint="eastAsia"/>
        </w:rPr>
        <w:t>現在の</w:t>
      </w:r>
      <w:r w:rsidR="00D71250">
        <w:rPr>
          <w:rFonts w:hint="eastAsia"/>
        </w:rPr>
        <w:t>硬化していないＴＤＩ</w:t>
      </w:r>
      <w:r w:rsidR="001A6DCD">
        <w:rPr>
          <w:rFonts w:hint="eastAsia"/>
        </w:rPr>
        <w:t>製品として床のコンクリートのシール材</w:t>
      </w:r>
      <w:r w:rsidR="00D71250">
        <w:rPr>
          <w:rFonts w:hint="eastAsia"/>
        </w:rPr>
        <w:t>を</w:t>
      </w:r>
      <w:r w:rsidR="00F342ED" w:rsidRPr="005D6024">
        <w:rPr>
          <w:rFonts w:hint="eastAsia"/>
          <w:color w:val="000000" w:themeColor="text1"/>
        </w:rPr>
        <w:t>挙</w:t>
      </w:r>
      <w:r w:rsidR="00F342ED">
        <w:rPr>
          <w:rFonts w:hint="eastAsia"/>
        </w:rPr>
        <w:t>げ</w:t>
      </w:r>
      <w:r w:rsidR="00D71250">
        <w:rPr>
          <w:rFonts w:hint="eastAsia"/>
        </w:rPr>
        <w:t>ている</w:t>
      </w:r>
      <w:r w:rsidR="001A6DCD">
        <w:rPr>
          <w:rFonts w:hint="eastAsia"/>
        </w:rPr>
        <w:t>（</w:t>
      </w:r>
      <w:r w:rsidR="001A6DCD">
        <w:rPr>
          <w:rFonts w:hint="eastAsia"/>
        </w:rPr>
        <w:t>NIH,2010</w:t>
      </w:r>
      <w:r w:rsidR="001A6DCD">
        <w:rPr>
          <w:rFonts w:hint="eastAsia"/>
        </w:rPr>
        <w:t>）</w:t>
      </w:r>
      <w:r w:rsidR="00D71250">
        <w:rPr>
          <w:rFonts w:hint="eastAsia"/>
        </w:rPr>
        <w:t>。</w:t>
      </w:r>
      <w:r w:rsidR="001A6DCD">
        <w:rPr>
          <w:rFonts w:hint="eastAsia"/>
        </w:rPr>
        <w:t>暴露研究に使われたその製品と床の</w:t>
      </w:r>
      <w:r w:rsidR="0010525C">
        <w:rPr>
          <w:rFonts w:hint="eastAsia"/>
        </w:rPr>
        <w:t>塗料</w:t>
      </w:r>
      <w:r w:rsidR="001A6DCD">
        <w:rPr>
          <w:rFonts w:hint="eastAsia"/>
        </w:rPr>
        <w:t>はまだ購入が可能で、その製品が専門家だけに使用を限っているのかどうか確かでない。</w:t>
      </w:r>
      <w:r w:rsidR="001A6DCD" w:rsidRPr="005D6024">
        <w:rPr>
          <w:rFonts w:hint="eastAsia"/>
          <w:color w:val="000000" w:themeColor="text1"/>
        </w:rPr>
        <w:t>オンライン検索では</w:t>
      </w:r>
      <w:r w:rsidR="00312A10" w:rsidRPr="005D6024">
        <w:rPr>
          <w:rFonts w:hint="eastAsia"/>
          <w:color w:val="000000" w:themeColor="text1"/>
        </w:rPr>
        <w:t>、</w:t>
      </w:r>
      <w:r w:rsidR="005D6024" w:rsidRPr="005D6024">
        <w:rPr>
          <w:rFonts w:hint="eastAsia"/>
          <w:color w:val="000000" w:themeColor="text1"/>
        </w:rPr>
        <w:t>床の塗料</w:t>
      </w:r>
      <w:r w:rsidR="001A6DCD" w:rsidRPr="005D6024">
        <w:rPr>
          <w:rFonts w:hint="eastAsia"/>
          <w:color w:val="000000" w:themeColor="text1"/>
        </w:rPr>
        <w:t>とシール材は</w:t>
      </w:r>
      <w:r w:rsidR="00312A10" w:rsidRPr="005D6024">
        <w:rPr>
          <w:rFonts w:ascii="ＭＳ 明朝" w:eastAsia="ＭＳ 明朝" w:hAnsi="ＭＳ 明朝" w:cs="ＭＳ 明朝" w:hint="eastAsia"/>
          <w:color w:val="000000" w:themeColor="text1"/>
        </w:rPr>
        <w:t>、一般の</w:t>
      </w:r>
      <w:r w:rsidR="00312A10" w:rsidRPr="005D6024">
        <w:rPr>
          <w:rFonts w:hint="eastAsia"/>
          <w:color w:val="000000" w:themeColor="text1"/>
        </w:rPr>
        <w:t>消費者が購入可能な</w:t>
      </w:r>
      <w:r w:rsidR="0010525C" w:rsidRPr="005D6024">
        <w:rPr>
          <w:rFonts w:hint="eastAsia"/>
          <w:color w:val="000000" w:themeColor="text1"/>
        </w:rPr>
        <w:t>硬化</w:t>
      </w:r>
      <w:r w:rsidR="001A6DCD" w:rsidRPr="005D6024">
        <w:rPr>
          <w:rFonts w:hint="eastAsia"/>
          <w:color w:val="000000" w:themeColor="text1"/>
        </w:rPr>
        <w:t>しないＴＤＩを</w:t>
      </w:r>
      <w:r w:rsidR="00312A10" w:rsidRPr="005D6024">
        <w:rPr>
          <w:rFonts w:hint="eastAsia"/>
          <w:color w:val="000000" w:themeColor="text1"/>
        </w:rPr>
        <w:t>含む</w:t>
      </w:r>
      <w:r w:rsidR="0010525C" w:rsidRPr="005D6024">
        <w:rPr>
          <w:rFonts w:hint="eastAsia"/>
          <w:color w:val="000000" w:themeColor="text1"/>
        </w:rPr>
        <w:t>製品</w:t>
      </w:r>
      <w:r w:rsidR="001A6DCD" w:rsidRPr="005D6024">
        <w:rPr>
          <w:rFonts w:hint="eastAsia"/>
          <w:color w:val="000000" w:themeColor="text1"/>
        </w:rPr>
        <w:t>の主なタイプである</w:t>
      </w:r>
      <w:r w:rsidR="005D6024" w:rsidRPr="005D6024">
        <w:rPr>
          <w:rFonts w:hint="eastAsia"/>
          <w:color w:val="000000" w:themeColor="text1"/>
        </w:rPr>
        <w:t>ように見える</w:t>
      </w:r>
      <w:r w:rsidR="001A6DCD" w:rsidRPr="005D6024">
        <w:rPr>
          <w:rFonts w:hint="eastAsia"/>
          <w:color w:val="000000" w:themeColor="text1"/>
        </w:rPr>
        <w:t>。</w:t>
      </w:r>
    </w:p>
    <w:p w:rsidR="008679DA" w:rsidRDefault="008679DA"/>
    <w:p w:rsidR="0010525C" w:rsidRPr="005D6024" w:rsidRDefault="0010525C">
      <w:pPr>
        <w:rPr>
          <w:color w:val="000000" w:themeColor="text1"/>
        </w:rPr>
      </w:pPr>
      <w:r>
        <w:rPr>
          <w:rFonts w:hint="eastAsia"/>
        </w:rPr>
        <w:t>さらに、合成表面改質工業では、室内表面用と室外表面用のどちらにも、様々なポリウレタン成分を製品に配合して使っている（</w:t>
      </w:r>
      <w:r>
        <w:rPr>
          <w:rFonts w:hint="eastAsia"/>
        </w:rPr>
        <w:t>DOW</w:t>
      </w:r>
      <w:r>
        <w:rPr>
          <w:rFonts w:hint="eastAsia"/>
        </w:rPr>
        <w:t>，</w:t>
      </w:r>
      <w:r>
        <w:rPr>
          <w:rFonts w:hint="eastAsia"/>
        </w:rPr>
        <w:t>2011</w:t>
      </w:r>
      <w:r>
        <w:rPr>
          <w:rFonts w:hint="eastAsia"/>
        </w:rPr>
        <w:t>）。ポリウレタン塗料は、</w:t>
      </w:r>
      <w:r w:rsidR="002A3A93">
        <w:rPr>
          <w:rFonts w:hint="eastAsia"/>
        </w:rPr>
        <w:t>専門家のためのコンクリート</w:t>
      </w:r>
      <w:r w:rsidR="005D6024">
        <w:rPr>
          <w:rFonts w:hint="eastAsia"/>
        </w:rPr>
        <w:t>封止</w:t>
      </w:r>
      <w:r w:rsidR="002A3A93">
        <w:rPr>
          <w:rFonts w:hint="eastAsia"/>
        </w:rPr>
        <w:t>、防水壁面、床の仕上げ材に使われる。“専門家使用向け”と呼ばれる製品はまた、消</w:t>
      </w:r>
      <w:r w:rsidR="002A3A93" w:rsidRPr="00120FED">
        <w:rPr>
          <w:rFonts w:hint="eastAsia"/>
          <w:color w:val="000000" w:themeColor="text1"/>
        </w:rPr>
        <w:t>費者</w:t>
      </w:r>
      <w:r w:rsidR="00414430" w:rsidRPr="00120FED">
        <w:rPr>
          <w:rFonts w:hint="eastAsia"/>
          <w:color w:val="000000" w:themeColor="text1"/>
        </w:rPr>
        <w:t>が</w:t>
      </w:r>
      <w:r w:rsidR="005D6024" w:rsidRPr="00120FED">
        <w:rPr>
          <w:rFonts w:hint="eastAsia"/>
          <w:color w:val="000000" w:themeColor="text1"/>
        </w:rPr>
        <w:t>購入して</w:t>
      </w:r>
      <w:r w:rsidR="002A3A93" w:rsidRPr="00120FED">
        <w:rPr>
          <w:rFonts w:hint="eastAsia"/>
          <w:color w:val="000000" w:themeColor="text1"/>
        </w:rPr>
        <w:t>使うことができ、あるいは消費者がいる</w:t>
      </w:r>
      <w:r w:rsidR="00120FED" w:rsidRPr="00120FED">
        <w:rPr>
          <w:rFonts w:hint="eastAsia"/>
          <w:color w:val="000000" w:themeColor="text1"/>
        </w:rPr>
        <w:t>場所</w:t>
      </w:r>
      <w:r w:rsidR="002A3A93" w:rsidRPr="00120FED">
        <w:rPr>
          <w:rFonts w:hint="eastAsia"/>
          <w:color w:val="000000" w:themeColor="text1"/>
        </w:rPr>
        <w:t>で使うこともある。ポリウレタンのシール材は、自動車分野で多様に利用され、最も多くは風よけ窓</w:t>
      </w:r>
      <w:r w:rsidR="008435D9" w:rsidRPr="00120FED">
        <w:rPr>
          <w:rFonts w:hint="eastAsia"/>
          <w:color w:val="000000" w:themeColor="text1"/>
        </w:rPr>
        <w:t>と横窓の</w:t>
      </w:r>
      <w:r w:rsidR="002A3A93" w:rsidRPr="00120FED">
        <w:rPr>
          <w:rFonts w:hint="eastAsia"/>
          <w:color w:val="000000" w:themeColor="text1"/>
        </w:rPr>
        <w:t>ガラス取付け</w:t>
      </w:r>
      <w:r w:rsidR="008435D9" w:rsidRPr="00120FED">
        <w:rPr>
          <w:rFonts w:hint="eastAsia"/>
          <w:color w:val="000000" w:themeColor="text1"/>
        </w:rPr>
        <w:t>に使われ</w:t>
      </w:r>
      <w:r w:rsidR="00423432" w:rsidRPr="00120FED">
        <w:rPr>
          <w:rFonts w:hint="eastAsia"/>
          <w:color w:val="000000" w:themeColor="text1"/>
        </w:rPr>
        <w:t>てい</w:t>
      </w:r>
      <w:r w:rsidR="002A3A93" w:rsidRPr="00120FED">
        <w:rPr>
          <w:rFonts w:hint="eastAsia"/>
          <w:color w:val="000000" w:themeColor="text1"/>
        </w:rPr>
        <w:t>る。</w:t>
      </w:r>
      <w:r w:rsidR="00423432" w:rsidRPr="00120FED">
        <w:rPr>
          <w:rFonts w:hint="eastAsia"/>
          <w:color w:val="000000" w:themeColor="text1"/>
        </w:rPr>
        <w:t xml:space="preserve"> </w:t>
      </w:r>
      <w:r w:rsidR="00423432" w:rsidRPr="00120FED">
        <w:rPr>
          <w:rFonts w:hint="eastAsia"/>
          <w:color w:val="000000" w:themeColor="text1"/>
        </w:rPr>
        <w:t>消費者による</w:t>
      </w:r>
      <w:r w:rsidR="008435D9" w:rsidRPr="00120FED">
        <w:rPr>
          <w:rFonts w:hint="eastAsia"/>
          <w:color w:val="000000" w:themeColor="text1"/>
        </w:rPr>
        <w:t>接着剤とシール材の使用は、</w:t>
      </w:r>
      <w:r w:rsidR="008435D9" w:rsidRPr="00120FED">
        <w:rPr>
          <w:rFonts w:hint="eastAsia"/>
          <w:color w:val="000000" w:themeColor="text1"/>
        </w:rPr>
        <w:t>2009</w:t>
      </w:r>
      <w:r w:rsidR="008435D9" w:rsidRPr="00120FED">
        <w:rPr>
          <w:rFonts w:hint="eastAsia"/>
          <w:color w:val="000000" w:themeColor="text1"/>
        </w:rPr>
        <w:t>年後半のこの分野の工業用展望に記されているところでは成長分野である。この成長は、エネルギー</w:t>
      </w:r>
      <w:r w:rsidR="00CA64EF" w:rsidRPr="00120FED">
        <w:rPr>
          <w:rFonts w:hint="eastAsia"/>
          <w:color w:val="000000" w:themeColor="text1"/>
        </w:rPr>
        <w:t>を</w:t>
      </w:r>
      <w:r w:rsidR="008435D9" w:rsidRPr="00120FED">
        <w:rPr>
          <w:rFonts w:hint="eastAsia"/>
          <w:color w:val="000000" w:themeColor="text1"/>
        </w:rPr>
        <w:t>節約</w:t>
      </w:r>
      <w:r w:rsidR="00CA64EF" w:rsidRPr="00120FED">
        <w:rPr>
          <w:rFonts w:hint="eastAsia"/>
          <w:color w:val="000000" w:themeColor="text1"/>
        </w:rPr>
        <w:t>したい</w:t>
      </w:r>
      <w:r w:rsidR="00423432" w:rsidRPr="00120FED">
        <w:rPr>
          <w:rFonts w:hint="eastAsia"/>
          <w:color w:val="000000" w:themeColor="text1"/>
        </w:rPr>
        <w:t>、あるいは</w:t>
      </w:r>
      <w:r w:rsidR="00CA64EF" w:rsidRPr="00120FED">
        <w:rPr>
          <w:rFonts w:hint="eastAsia"/>
          <w:color w:val="000000" w:themeColor="text1"/>
        </w:rPr>
        <w:t>自分の家を改造や修理する費用</w:t>
      </w:r>
      <w:r w:rsidR="00423432" w:rsidRPr="00120FED">
        <w:rPr>
          <w:rFonts w:hint="eastAsia"/>
          <w:color w:val="000000" w:themeColor="text1"/>
        </w:rPr>
        <w:t>を</w:t>
      </w:r>
      <w:r w:rsidR="00CA64EF" w:rsidRPr="00120FED">
        <w:rPr>
          <w:rFonts w:hint="eastAsia"/>
          <w:color w:val="000000" w:themeColor="text1"/>
        </w:rPr>
        <w:t>節約したい家主の、</w:t>
      </w:r>
      <w:r w:rsidR="008435D9" w:rsidRPr="00120FED">
        <w:rPr>
          <w:rFonts w:hint="eastAsia"/>
          <w:color w:val="000000" w:themeColor="text1"/>
        </w:rPr>
        <w:t>日曜大工</w:t>
      </w:r>
      <w:r w:rsidR="00CA64EF" w:rsidRPr="00120FED">
        <w:rPr>
          <w:rFonts w:hint="eastAsia"/>
          <w:color w:val="000000" w:themeColor="text1"/>
        </w:rPr>
        <w:t>作業</w:t>
      </w:r>
      <w:r w:rsidR="008435D9" w:rsidRPr="00120FED">
        <w:rPr>
          <w:rFonts w:hint="eastAsia"/>
          <w:color w:val="000000" w:themeColor="text1"/>
        </w:rPr>
        <w:t>が増えることを反映してい</w:t>
      </w:r>
      <w:r w:rsidR="00CA64EF" w:rsidRPr="00120FED">
        <w:rPr>
          <w:rFonts w:hint="eastAsia"/>
          <w:color w:val="000000" w:themeColor="text1"/>
        </w:rPr>
        <w:t>て、業者と消費者が普通に接着剤を使い続けることになる（</w:t>
      </w:r>
      <w:r w:rsidR="00CA64EF" w:rsidRPr="00120FED">
        <w:rPr>
          <w:rFonts w:hint="eastAsia"/>
          <w:color w:val="000000" w:themeColor="text1"/>
        </w:rPr>
        <w:t>Pianoforte,2009</w:t>
      </w:r>
      <w:r w:rsidR="00CA64EF" w:rsidRPr="00120FED">
        <w:rPr>
          <w:rFonts w:hint="eastAsia"/>
          <w:color w:val="000000" w:themeColor="text1"/>
        </w:rPr>
        <w:t>）。</w:t>
      </w:r>
      <w:r w:rsidR="00792DE3">
        <w:rPr>
          <w:rFonts w:hint="eastAsia"/>
        </w:rPr>
        <w:t>発泡材スプレイ工業では、彼</w:t>
      </w:r>
      <w:r w:rsidR="00120FED">
        <w:rPr>
          <w:rFonts w:hint="eastAsia"/>
        </w:rPr>
        <w:t>らの製品が日曜大工によって成長していることを認めて、最近は家主や</w:t>
      </w:r>
      <w:r w:rsidR="00792DE3">
        <w:rPr>
          <w:rFonts w:hint="eastAsia"/>
        </w:rPr>
        <w:t>専門家、特に日曜大工たちに向けて発泡材スプレイの使用法についてウェブサイトを立ち上げ</w:t>
      </w:r>
      <w:r w:rsidR="00120FED">
        <w:rPr>
          <w:rFonts w:hint="eastAsia"/>
        </w:rPr>
        <w:t>ている</w:t>
      </w:r>
      <w:r w:rsidR="00792DE3">
        <w:rPr>
          <w:rFonts w:hint="eastAsia"/>
        </w:rPr>
        <w:t>（</w:t>
      </w:r>
      <w:r w:rsidR="00792DE3">
        <w:rPr>
          <w:rFonts w:hint="eastAsia"/>
        </w:rPr>
        <w:t>ACC,2010</w:t>
      </w:r>
      <w:r w:rsidR="00792DE3">
        <w:rPr>
          <w:rFonts w:hint="eastAsia"/>
        </w:rPr>
        <w:t>）。</w:t>
      </w:r>
    </w:p>
    <w:p w:rsidR="00792DE3" w:rsidRDefault="00792DE3"/>
    <w:p w:rsidR="009A64D1" w:rsidRPr="00B2694B" w:rsidRDefault="004A6DD1">
      <w:pPr>
        <w:rPr>
          <w:color w:val="000000" w:themeColor="text1"/>
        </w:rPr>
      </w:pPr>
      <w:r w:rsidRPr="00120FED">
        <w:rPr>
          <w:rFonts w:hint="eastAsia"/>
          <w:color w:val="000000" w:themeColor="text1"/>
        </w:rPr>
        <w:t>イソシアネート</w:t>
      </w:r>
      <w:r w:rsidR="00120FED" w:rsidRPr="00120FED">
        <w:rPr>
          <w:rFonts w:hint="eastAsia"/>
          <w:color w:val="000000" w:themeColor="text1"/>
        </w:rPr>
        <w:t>を</w:t>
      </w:r>
      <w:r w:rsidR="00B43B8F" w:rsidRPr="00120FED">
        <w:rPr>
          <w:rFonts w:hint="eastAsia"/>
          <w:color w:val="000000" w:themeColor="text1"/>
        </w:rPr>
        <w:t>代</w:t>
      </w:r>
      <w:r w:rsidR="006F72D6" w:rsidRPr="00120FED">
        <w:rPr>
          <w:rFonts w:hint="eastAsia"/>
          <w:color w:val="000000" w:themeColor="text1"/>
        </w:rPr>
        <w:t>替</w:t>
      </w:r>
      <w:r w:rsidR="00120FED" w:rsidRPr="00120FED">
        <w:rPr>
          <w:rFonts w:hint="eastAsia"/>
          <w:color w:val="000000" w:themeColor="text1"/>
        </w:rPr>
        <w:t>すること</w:t>
      </w:r>
      <w:r w:rsidRPr="00120FED">
        <w:rPr>
          <w:rFonts w:hint="eastAsia"/>
          <w:color w:val="000000" w:themeColor="text1"/>
        </w:rPr>
        <w:t>は、</w:t>
      </w:r>
      <w:r w:rsidR="00792DE3" w:rsidRPr="00120FED">
        <w:rPr>
          <w:rFonts w:hint="eastAsia"/>
          <w:color w:val="000000" w:themeColor="text1"/>
        </w:rPr>
        <w:t>環境的に</w:t>
      </w:r>
      <w:r w:rsidR="00120FED">
        <w:rPr>
          <w:rFonts w:hint="eastAsia"/>
          <w:color w:val="000000" w:themeColor="text1"/>
        </w:rPr>
        <w:t>も</w:t>
      </w:r>
      <w:r w:rsidR="00792DE3" w:rsidRPr="00120FED">
        <w:rPr>
          <w:rFonts w:hint="eastAsia"/>
          <w:color w:val="000000" w:themeColor="text1"/>
        </w:rPr>
        <w:t>経済的に</w:t>
      </w:r>
      <w:r w:rsidR="00120FED">
        <w:rPr>
          <w:rFonts w:hint="eastAsia"/>
          <w:color w:val="000000" w:themeColor="text1"/>
        </w:rPr>
        <w:t>も</w:t>
      </w:r>
      <w:r w:rsidR="00391C1B" w:rsidRPr="00120FED">
        <w:rPr>
          <w:rFonts w:hint="eastAsia"/>
          <w:color w:val="000000" w:themeColor="text1"/>
        </w:rPr>
        <w:t>親切な方法</w:t>
      </w:r>
      <w:r w:rsidR="00B43B8F" w:rsidRPr="00120FED">
        <w:rPr>
          <w:rFonts w:hint="eastAsia"/>
          <w:color w:val="000000" w:themeColor="text1"/>
        </w:rPr>
        <w:t>として</w:t>
      </w:r>
      <w:r w:rsidR="00120FED" w:rsidRPr="00120FED">
        <w:rPr>
          <w:rFonts w:hint="eastAsia"/>
          <w:color w:val="000000" w:themeColor="text1"/>
        </w:rPr>
        <w:t>重要</w:t>
      </w:r>
      <w:r w:rsidR="00391C1B" w:rsidRPr="00120FED">
        <w:rPr>
          <w:rFonts w:hint="eastAsia"/>
          <w:color w:val="000000" w:themeColor="text1"/>
        </w:rPr>
        <w:t>な挑戦</w:t>
      </w:r>
      <w:r w:rsidRPr="00120FED">
        <w:rPr>
          <w:rFonts w:hint="eastAsia"/>
          <w:color w:val="000000" w:themeColor="text1"/>
        </w:rPr>
        <w:t>で</w:t>
      </w:r>
      <w:r w:rsidR="00792DE3" w:rsidRPr="00120FED">
        <w:rPr>
          <w:rFonts w:hint="eastAsia"/>
          <w:color w:val="000000" w:themeColor="text1"/>
        </w:rPr>
        <w:t>ある。</w:t>
      </w:r>
      <w:r w:rsidR="00661693">
        <w:rPr>
          <w:rFonts w:hint="eastAsia"/>
        </w:rPr>
        <w:t>そして、従来のポリウレタンより</w:t>
      </w:r>
      <w:r w:rsidR="00661693" w:rsidRPr="00661693">
        <w:rPr>
          <w:rFonts w:hint="eastAsia"/>
          <w:color w:val="000000" w:themeColor="text1"/>
        </w:rPr>
        <w:t>安全な代替品になりうる</w:t>
      </w:r>
      <w:r w:rsidR="00391C1B" w:rsidRPr="00661693">
        <w:rPr>
          <w:rFonts w:hint="eastAsia"/>
          <w:color w:val="000000" w:themeColor="text1"/>
        </w:rPr>
        <w:t>イソシアネートを含まない</w:t>
      </w:r>
      <w:r w:rsidR="00661693" w:rsidRPr="00661693">
        <w:rPr>
          <w:rFonts w:hint="eastAsia"/>
          <w:color w:val="000000" w:themeColor="text1"/>
        </w:rPr>
        <w:t>新しい</w:t>
      </w:r>
      <w:r w:rsidR="00391C1B" w:rsidRPr="00661693">
        <w:rPr>
          <w:rFonts w:hint="eastAsia"/>
          <w:color w:val="000000" w:themeColor="text1"/>
        </w:rPr>
        <w:t>ポリウレタン</w:t>
      </w:r>
      <w:r w:rsidR="00661693" w:rsidRPr="00661693">
        <w:rPr>
          <w:rFonts w:hint="eastAsia"/>
          <w:color w:val="000000" w:themeColor="text1"/>
        </w:rPr>
        <w:t>の</w:t>
      </w:r>
      <w:r w:rsidR="00391C1B" w:rsidRPr="00661693">
        <w:rPr>
          <w:rFonts w:hint="eastAsia"/>
          <w:color w:val="000000" w:themeColor="text1"/>
        </w:rPr>
        <w:t>品種</w:t>
      </w:r>
      <w:r w:rsidR="00661693" w:rsidRPr="00661693">
        <w:rPr>
          <w:rFonts w:hint="eastAsia"/>
          <w:color w:val="000000" w:themeColor="text1"/>
        </w:rPr>
        <w:t>が</w:t>
      </w:r>
      <w:r w:rsidR="00391C1B" w:rsidRPr="00661693">
        <w:rPr>
          <w:rFonts w:hint="eastAsia"/>
          <w:color w:val="000000" w:themeColor="text1"/>
        </w:rPr>
        <w:t>、</w:t>
      </w:r>
      <w:r w:rsidR="00391C1B" w:rsidRPr="00661693">
        <w:rPr>
          <w:rFonts w:hint="eastAsia"/>
          <w:color w:val="000000" w:themeColor="text1"/>
        </w:rPr>
        <w:t>2</w:t>
      </w:r>
      <w:r w:rsidR="00391C1B" w:rsidRPr="00661693">
        <w:rPr>
          <w:rFonts w:hint="eastAsia"/>
          <w:color w:val="000000" w:themeColor="text1"/>
        </w:rPr>
        <w:t>つの研究グループによって報告されている（</w:t>
      </w:r>
      <w:proofErr w:type="spellStart"/>
      <w:r w:rsidR="00391C1B" w:rsidRPr="00661693">
        <w:rPr>
          <w:rFonts w:hint="eastAsia"/>
          <w:color w:val="000000" w:themeColor="text1"/>
        </w:rPr>
        <w:t>Figovs</w:t>
      </w:r>
      <w:r w:rsidR="00391C1B" w:rsidRPr="00661693">
        <w:rPr>
          <w:color w:val="000000" w:themeColor="text1"/>
        </w:rPr>
        <w:t>ky</w:t>
      </w:r>
      <w:proofErr w:type="spellEnd"/>
      <w:r w:rsidR="00391C1B" w:rsidRPr="00661693">
        <w:rPr>
          <w:color w:val="000000" w:themeColor="text1"/>
        </w:rPr>
        <w:t xml:space="preserve"> &amp; Shapovalov,2006;Javni et al., 2010</w:t>
      </w:r>
      <w:r w:rsidR="00391C1B" w:rsidRPr="00661693">
        <w:rPr>
          <w:rFonts w:hint="eastAsia"/>
          <w:color w:val="000000" w:themeColor="text1"/>
        </w:rPr>
        <w:t>）</w:t>
      </w:r>
      <w:r w:rsidR="00391C1B">
        <w:rPr>
          <w:rFonts w:hint="eastAsia"/>
        </w:rPr>
        <w:t>。</w:t>
      </w:r>
      <w:r w:rsidR="008303EE">
        <w:rPr>
          <w:rFonts w:hint="eastAsia"/>
        </w:rPr>
        <w:t>他にもイソシアネートを含まない</w:t>
      </w:r>
      <w:r w:rsidR="00661693">
        <w:rPr>
          <w:rFonts w:hint="eastAsia"/>
        </w:rPr>
        <w:t>柔軟な</w:t>
      </w:r>
      <w:r w:rsidR="008303EE">
        <w:rPr>
          <w:rFonts w:hint="eastAsia"/>
        </w:rPr>
        <w:t>発泡材料（</w:t>
      </w:r>
      <w:r w:rsidR="008303EE">
        <w:rPr>
          <w:rFonts w:hint="eastAsia"/>
        </w:rPr>
        <w:t>S</w:t>
      </w:r>
      <w:r w:rsidR="008303EE">
        <w:t>oudal,2010</w:t>
      </w:r>
      <w:r w:rsidR="008303EE">
        <w:rPr>
          <w:rFonts w:hint="eastAsia"/>
        </w:rPr>
        <w:t>）と、</w:t>
      </w:r>
      <w:r w:rsidR="00661693">
        <w:rPr>
          <w:rFonts w:hint="eastAsia"/>
        </w:rPr>
        <w:t>乾燥しない食品中にイソシアネートが混入するのを防ぐ</w:t>
      </w:r>
      <w:r w:rsidR="00661693" w:rsidRPr="00661693">
        <w:rPr>
          <w:rFonts w:hint="eastAsia"/>
          <w:color w:val="000000" w:themeColor="text1"/>
        </w:rPr>
        <w:t>ことの出来る</w:t>
      </w:r>
      <w:r w:rsidR="008303EE" w:rsidRPr="00661693">
        <w:rPr>
          <w:rFonts w:hint="eastAsia"/>
          <w:color w:val="000000" w:themeColor="text1"/>
        </w:rPr>
        <w:t>迅速硬化</w:t>
      </w:r>
      <w:r w:rsidR="00661693" w:rsidRPr="00661693">
        <w:rPr>
          <w:rFonts w:hint="eastAsia"/>
          <w:color w:val="000000" w:themeColor="text1"/>
        </w:rPr>
        <w:t>性の</w:t>
      </w:r>
      <w:r w:rsidR="008303EE" w:rsidRPr="00661693">
        <w:rPr>
          <w:rFonts w:hint="eastAsia"/>
          <w:color w:val="000000" w:themeColor="text1"/>
        </w:rPr>
        <w:t>“イソシアネートを含まない”柔軟な食品包装接着剤が報告されている。</w:t>
      </w:r>
      <w:r w:rsidR="008303EE">
        <w:rPr>
          <w:rFonts w:hint="eastAsia"/>
        </w:rPr>
        <w:t>記事では、</w:t>
      </w:r>
      <w:r w:rsidR="00B2694B">
        <w:rPr>
          <w:rFonts w:hint="eastAsia"/>
        </w:rPr>
        <w:t>ホルムアルデヒド－ウレア接着剤に置き換わることを目指した</w:t>
      </w:r>
      <w:r w:rsidR="00480030">
        <w:rPr>
          <w:rFonts w:hint="eastAsia"/>
        </w:rPr>
        <w:t>大豆ベースの接着剤が</w:t>
      </w:r>
      <w:r w:rsidR="00661693">
        <w:rPr>
          <w:rFonts w:hint="eastAsia"/>
        </w:rPr>
        <w:t>、</w:t>
      </w:r>
      <w:r w:rsidR="00480030">
        <w:rPr>
          <w:rFonts w:hint="eastAsia"/>
        </w:rPr>
        <w:t>プレシデンタルグリーン</w:t>
      </w:r>
      <w:r w:rsidR="00B2694B">
        <w:rPr>
          <w:rFonts w:hint="eastAsia"/>
        </w:rPr>
        <w:t>賞を受けた</w:t>
      </w:r>
      <w:r w:rsidR="00480030">
        <w:rPr>
          <w:rFonts w:hint="eastAsia"/>
        </w:rPr>
        <w:t>(EPA,2009</w:t>
      </w:r>
      <w:r w:rsidR="006F72D6">
        <w:rPr>
          <w:rFonts w:hint="eastAsia"/>
        </w:rPr>
        <w:t>)</w:t>
      </w:r>
      <w:r w:rsidR="00480030">
        <w:rPr>
          <w:rFonts w:hint="eastAsia"/>
        </w:rPr>
        <w:t>、しかし大豆</w:t>
      </w:r>
      <w:r w:rsidR="00480030" w:rsidRPr="00B2694B">
        <w:rPr>
          <w:rFonts w:hint="eastAsia"/>
          <w:color w:val="000000" w:themeColor="text1"/>
        </w:rPr>
        <w:t>ベースの接着剤がポリウレタン接着剤</w:t>
      </w:r>
      <w:r w:rsidR="006F72D6" w:rsidRPr="00B2694B">
        <w:rPr>
          <w:rFonts w:hint="eastAsia"/>
          <w:color w:val="000000" w:themeColor="text1"/>
        </w:rPr>
        <w:t>の代替として</w:t>
      </w:r>
      <w:r w:rsidR="00480030" w:rsidRPr="00B2694B">
        <w:rPr>
          <w:rFonts w:hint="eastAsia"/>
          <w:color w:val="000000" w:themeColor="text1"/>
        </w:rPr>
        <w:t>十分かどうかはもっと研究が必要である</w:t>
      </w:r>
      <w:r w:rsidR="00480030">
        <w:rPr>
          <w:rFonts w:hint="eastAsia"/>
        </w:rPr>
        <w:t>。然る</w:t>
      </w:r>
      <w:r w:rsidR="002E3631">
        <w:rPr>
          <w:rFonts w:hint="eastAsia"/>
        </w:rPr>
        <w:t>べき</w:t>
      </w:r>
      <w:r w:rsidR="00480030">
        <w:rPr>
          <w:rFonts w:hint="eastAsia"/>
        </w:rPr>
        <w:t>代替えの研究と開発</w:t>
      </w:r>
      <w:r w:rsidR="002E3631">
        <w:rPr>
          <w:rFonts w:hint="eastAsia"/>
        </w:rPr>
        <w:t>が</w:t>
      </w:r>
      <w:r w:rsidR="00480030">
        <w:rPr>
          <w:rFonts w:hint="eastAsia"/>
        </w:rPr>
        <w:t>直接製品の代用</w:t>
      </w:r>
      <w:r w:rsidR="002E3631">
        <w:rPr>
          <w:rFonts w:hint="eastAsia"/>
        </w:rPr>
        <w:t>というゴールを目指した</w:t>
      </w:r>
      <w:r w:rsidR="00A4338D" w:rsidRPr="00A4338D">
        <w:rPr>
          <w:rFonts w:hint="eastAsia"/>
          <w:color w:val="0000FF"/>
        </w:rPr>
        <w:t>近</w:t>
      </w:r>
      <w:r w:rsidR="00A4338D">
        <w:rPr>
          <w:rFonts w:hint="eastAsia"/>
        </w:rPr>
        <w:t>道</w:t>
      </w:r>
      <w:r w:rsidR="002E3631">
        <w:rPr>
          <w:rFonts w:hint="eastAsia"/>
        </w:rPr>
        <w:t>である一方で、</w:t>
      </w:r>
      <w:r w:rsidR="00A4338D" w:rsidRPr="00B2694B">
        <w:rPr>
          <w:rFonts w:ascii="ＭＳ 明朝" w:eastAsia="ＭＳ 明朝" w:hAnsi="ＭＳ 明朝" w:cs="ＭＳ 明朝" w:hint="eastAsia"/>
          <w:color w:val="000000" w:themeColor="text1"/>
        </w:rPr>
        <w:t>既製の</w:t>
      </w:r>
      <w:r w:rsidR="002E3631" w:rsidRPr="00B2694B">
        <w:rPr>
          <w:rFonts w:hint="eastAsia"/>
          <w:color w:val="000000" w:themeColor="text1"/>
        </w:rPr>
        <w:t>ポリウレタン製品</w:t>
      </w:r>
      <w:r w:rsidR="00A60347" w:rsidRPr="00B2694B">
        <w:rPr>
          <w:rFonts w:hint="eastAsia"/>
          <w:color w:val="000000" w:themeColor="text1"/>
        </w:rPr>
        <w:t>の</w:t>
      </w:r>
      <w:r w:rsidR="002E3631" w:rsidRPr="00B2694B">
        <w:rPr>
          <w:rFonts w:hint="eastAsia"/>
          <w:color w:val="000000" w:themeColor="text1"/>
        </w:rPr>
        <w:t>危険性を</w:t>
      </w:r>
      <w:r w:rsidR="00A60347" w:rsidRPr="00B2694B">
        <w:rPr>
          <w:rFonts w:hint="eastAsia"/>
          <w:color w:val="000000" w:themeColor="text1"/>
        </w:rPr>
        <w:t>知らせ</w:t>
      </w:r>
      <w:r w:rsidR="002E3631" w:rsidRPr="00B2694B">
        <w:rPr>
          <w:rFonts w:hint="eastAsia"/>
          <w:color w:val="000000" w:themeColor="text1"/>
        </w:rPr>
        <w:t>安全</w:t>
      </w:r>
      <w:r w:rsidR="00EA2C10" w:rsidRPr="00B2694B">
        <w:rPr>
          <w:rFonts w:hint="eastAsia"/>
          <w:color w:val="000000" w:themeColor="text1"/>
        </w:rPr>
        <w:t>な</w:t>
      </w:r>
      <w:r w:rsidR="002E3631" w:rsidRPr="00B2694B">
        <w:rPr>
          <w:rFonts w:hint="eastAsia"/>
          <w:color w:val="000000" w:themeColor="text1"/>
        </w:rPr>
        <w:t>使用法を教育することで</w:t>
      </w:r>
      <w:r w:rsidR="00A60347" w:rsidRPr="00B2694B">
        <w:rPr>
          <w:rFonts w:hint="eastAsia"/>
          <w:color w:val="000000" w:themeColor="text1"/>
        </w:rPr>
        <w:t>、</w:t>
      </w:r>
      <w:r w:rsidR="002E3631" w:rsidRPr="00B2694B">
        <w:rPr>
          <w:rFonts w:hint="eastAsia"/>
          <w:color w:val="000000" w:themeColor="text1"/>
        </w:rPr>
        <w:t>安全に使用することに焦点を当てるのも重要である。</w:t>
      </w:r>
    </w:p>
    <w:p w:rsidR="009A64D1" w:rsidRDefault="009A64D1"/>
    <w:p w:rsidR="009A64D1" w:rsidRDefault="009A64D1">
      <w:r>
        <w:rPr>
          <w:rFonts w:hint="eastAsia"/>
        </w:rPr>
        <w:t>Ⅴ．　危険性の要約</w:t>
      </w:r>
    </w:p>
    <w:p w:rsidR="009A64D1" w:rsidRDefault="009A64D1">
      <w:pPr>
        <w:rPr>
          <w:u w:val="single"/>
        </w:rPr>
      </w:pPr>
      <w:r w:rsidRPr="009A64D1">
        <w:rPr>
          <w:rFonts w:hint="eastAsia"/>
          <w:u w:val="single"/>
        </w:rPr>
        <w:t>環境と生物への危険性</w:t>
      </w:r>
    </w:p>
    <w:p w:rsidR="00143A99" w:rsidRDefault="00EA2C10">
      <w:r w:rsidRPr="00143A99">
        <w:rPr>
          <w:rFonts w:hint="eastAsia"/>
        </w:rPr>
        <w:t>環境毒性が</w:t>
      </w:r>
      <w:r w:rsidR="00AE2361" w:rsidRPr="00B2694B">
        <w:rPr>
          <w:rFonts w:hint="eastAsia"/>
          <w:color w:val="000000" w:themeColor="text1"/>
        </w:rPr>
        <w:t>低いとされる</w:t>
      </w:r>
      <w:r w:rsidRPr="00B2694B">
        <w:rPr>
          <w:rFonts w:hint="eastAsia"/>
          <w:color w:val="000000" w:themeColor="text1"/>
        </w:rPr>
        <w:t>ので、ＴＤＩ化学物質に暴露に伴う危険性は、環境への影響ではなく人の健康への影響に集中</w:t>
      </w:r>
      <w:r w:rsidR="00143A99" w:rsidRPr="00B2694B">
        <w:rPr>
          <w:rFonts w:hint="eastAsia"/>
          <w:color w:val="000000" w:themeColor="text1"/>
        </w:rPr>
        <w:t>している。</w:t>
      </w:r>
      <w:r w:rsidR="00143A99">
        <w:rPr>
          <w:rFonts w:hint="eastAsia"/>
        </w:rPr>
        <w:t>TDI</w:t>
      </w:r>
      <w:r w:rsidR="00143A99">
        <w:rPr>
          <w:rFonts w:hint="eastAsia"/>
        </w:rPr>
        <w:t>とその劣化生成物の実験的環境毒性データは、水生生物には低毒性でやさしいことを示している（</w:t>
      </w:r>
      <w:proofErr w:type="spellStart"/>
      <w:r w:rsidR="00143A99">
        <w:rPr>
          <w:rFonts w:hint="eastAsia"/>
        </w:rPr>
        <w:t>C</w:t>
      </w:r>
      <w:r w:rsidR="00143A99">
        <w:t>urtis,et</w:t>
      </w:r>
      <w:proofErr w:type="spellEnd"/>
      <w:r w:rsidR="00143A99">
        <w:t xml:space="preserve"> al.,</w:t>
      </w:r>
      <w:r w:rsidR="00F8187C">
        <w:t xml:space="preserve"> </w:t>
      </w:r>
      <w:r w:rsidR="00143A99">
        <w:t>1978;</w:t>
      </w:r>
      <w:r w:rsidR="00F8187C">
        <w:rPr>
          <w:rFonts w:hint="eastAsia"/>
        </w:rPr>
        <w:t xml:space="preserve">　</w:t>
      </w:r>
      <w:r w:rsidR="00143A99">
        <w:t>MITI,1992;</w:t>
      </w:r>
      <w:r w:rsidR="00F8187C">
        <w:t xml:space="preserve"> </w:t>
      </w:r>
      <w:proofErr w:type="spellStart"/>
      <w:r w:rsidR="00143A99">
        <w:t>Tadpkoro</w:t>
      </w:r>
      <w:proofErr w:type="spellEnd"/>
      <w:r w:rsidR="00143A99">
        <w:t xml:space="preserve"> et al., 1997;Pedersen et al., 1998</w:t>
      </w:r>
      <w:r w:rsidR="00143A99">
        <w:rPr>
          <w:rFonts w:hint="eastAsia"/>
        </w:rPr>
        <w:t>）</w:t>
      </w:r>
      <w:r w:rsidR="00F8187C">
        <w:rPr>
          <w:rFonts w:hint="eastAsia"/>
        </w:rPr>
        <w:t>。</w:t>
      </w:r>
      <w:r w:rsidR="00143A99">
        <w:rPr>
          <w:rFonts w:hint="eastAsia"/>
        </w:rPr>
        <w:t>他の毒性データは、</w:t>
      </w:r>
      <w:r w:rsidR="003474FD">
        <w:rPr>
          <w:rFonts w:hint="eastAsia"/>
        </w:rPr>
        <w:t>2,</w:t>
      </w:r>
      <w:r w:rsidR="003474FD">
        <w:t>4-</w:t>
      </w:r>
      <w:r w:rsidR="003474FD" w:rsidRPr="003474FD">
        <w:rPr>
          <w:rFonts w:hint="eastAsia"/>
        </w:rPr>
        <w:t xml:space="preserve"> TDI</w:t>
      </w:r>
      <w:r w:rsidR="003474FD" w:rsidRPr="003474FD">
        <w:rPr>
          <w:rFonts w:hint="eastAsia"/>
        </w:rPr>
        <w:t>と</w:t>
      </w:r>
      <w:r w:rsidR="003474FD" w:rsidRPr="003474FD">
        <w:rPr>
          <w:rFonts w:hint="eastAsia"/>
        </w:rPr>
        <w:t>2,6-TDI</w:t>
      </w:r>
      <w:r w:rsidR="003474FD" w:rsidRPr="003474FD">
        <w:rPr>
          <w:rFonts w:hint="eastAsia"/>
        </w:rPr>
        <w:t>に暴露した</w:t>
      </w:r>
      <w:r w:rsidR="00143A99">
        <w:rPr>
          <w:rFonts w:hint="eastAsia"/>
        </w:rPr>
        <w:t>植物や</w:t>
      </w:r>
      <w:r w:rsidR="00F8187C">
        <w:rPr>
          <w:rFonts w:hint="eastAsia"/>
        </w:rPr>
        <w:t>土中の虫など</w:t>
      </w:r>
      <w:r w:rsidR="00143A99">
        <w:rPr>
          <w:rFonts w:hint="eastAsia"/>
        </w:rPr>
        <w:t>陸生生物</w:t>
      </w:r>
      <w:r w:rsidR="00F8187C">
        <w:rPr>
          <w:rFonts w:hint="eastAsia"/>
        </w:rPr>
        <w:t>（</w:t>
      </w:r>
      <w:r w:rsidR="00F8187C">
        <w:rPr>
          <w:rFonts w:hint="eastAsia"/>
        </w:rPr>
        <w:t xml:space="preserve">Van der </w:t>
      </w:r>
      <w:proofErr w:type="spellStart"/>
      <w:r w:rsidR="00F8187C">
        <w:rPr>
          <w:rFonts w:hint="eastAsia"/>
        </w:rPr>
        <w:t>Ho</w:t>
      </w:r>
      <w:r w:rsidR="00F8187C">
        <w:t>even</w:t>
      </w:r>
      <w:proofErr w:type="spellEnd"/>
      <w:r w:rsidR="00F8187C">
        <w:t>, et al., 1992a; Van der Hoven et al., 1992b</w:t>
      </w:r>
      <w:r w:rsidR="00F8187C">
        <w:rPr>
          <w:rFonts w:hint="eastAsia"/>
        </w:rPr>
        <w:t>）と鳥（</w:t>
      </w:r>
      <w:r w:rsidR="00F8187C">
        <w:rPr>
          <w:rFonts w:hint="eastAsia"/>
        </w:rPr>
        <w:t>IUCLID,2000</w:t>
      </w:r>
      <w:r w:rsidR="00F8187C">
        <w:rPr>
          <w:rFonts w:hint="eastAsia"/>
        </w:rPr>
        <w:t>）には、には効果が低いらしいと示唆された。</w:t>
      </w:r>
    </w:p>
    <w:p w:rsidR="003474FD" w:rsidRPr="00143A99" w:rsidRDefault="003474FD"/>
    <w:p w:rsidR="00EA2C10" w:rsidRDefault="00EA2C10">
      <w:pPr>
        <w:rPr>
          <w:u w:val="single"/>
        </w:rPr>
      </w:pPr>
      <w:r>
        <w:rPr>
          <w:rFonts w:hint="eastAsia"/>
          <w:u w:val="single"/>
        </w:rPr>
        <w:t>人への危険性</w:t>
      </w:r>
    </w:p>
    <w:p w:rsidR="00552BD2" w:rsidRDefault="003474FD">
      <w:r w:rsidRPr="003474FD">
        <w:rPr>
          <w:rFonts w:hint="eastAsia"/>
        </w:rPr>
        <w:t>ジイソシアネート暴露で引き起こされる人</w:t>
      </w:r>
      <w:r w:rsidR="006D7204" w:rsidRPr="006D7204">
        <w:rPr>
          <w:rFonts w:hint="eastAsia"/>
          <w:color w:val="0000FF"/>
        </w:rPr>
        <w:t>へ</w:t>
      </w:r>
      <w:r w:rsidRPr="003474FD">
        <w:rPr>
          <w:rFonts w:hint="eastAsia"/>
        </w:rPr>
        <w:t>の健康危険性のほとんどのデータは、職業作業者に基づいている。</w:t>
      </w:r>
      <w:r>
        <w:rPr>
          <w:rFonts w:hint="eastAsia"/>
        </w:rPr>
        <w:t>それらのデータはジイソシアネートへの暴露が皮膚炎、皮膚と気道の刺激、免疫過敏性、と</w:t>
      </w:r>
      <w:r w:rsidR="00FC77DB">
        <w:rPr>
          <w:rFonts w:hint="eastAsia"/>
        </w:rPr>
        <w:t>喘息を起こすことを示している（</w:t>
      </w:r>
      <w:r w:rsidR="00FC77DB">
        <w:rPr>
          <w:rFonts w:hint="eastAsia"/>
        </w:rPr>
        <w:t>NIOSH,2006</w:t>
      </w:r>
      <w:r w:rsidR="00FC77DB">
        <w:rPr>
          <w:rFonts w:hint="eastAsia"/>
        </w:rPr>
        <w:t>）。呼吸と皮膚のジイソシアネートへの暴露は、イソシアネート喘息</w:t>
      </w:r>
      <w:r w:rsidR="00FC77DB" w:rsidRPr="00B2694B">
        <w:rPr>
          <w:rFonts w:hint="eastAsia"/>
          <w:color w:val="000000" w:themeColor="text1"/>
        </w:rPr>
        <w:t>の</w:t>
      </w:r>
      <w:r w:rsidR="006D7204" w:rsidRPr="00B2694B">
        <w:rPr>
          <w:rFonts w:hint="eastAsia"/>
          <w:color w:val="000000" w:themeColor="text1"/>
        </w:rPr>
        <w:t>発現</w:t>
      </w:r>
      <w:r w:rsidR="00FC77DB">
        <w:rPr>
          <w:rFonts w:hint="eastAsia"/>
        </w:rPr>
        <w:t>に寄与していると考えられている（</w:t>
      </w:r>
      <w:r w:rsidR="00FC77DB">
        <w:rPr>
          <w:rFonts w:hint="eastAsia"/>
        </w:rPr>
        <w:t>Bello et al.,</w:t>
      </w:r>
      <w:r w:rsidR="00FC77DB">
        <w:t>2007</w:t>
      </w:r>
      <w:r w:rsidR="00FC77DB">
        <w:rPr>
          <w:rFonts w:hint="eastAsia"/>
        </w:rPr>
        <w:t>）。イソシアネートへの暴露は仕事</w:t>
      </w:r>
      <w:r w:rsidR="006D7204" w:rsidRPr="00B2694B">
        <w:rPr>
          <w:rFonts w:hint="eastAsia"/>
          <w:color w:val="000000" w:themeColor="text1"/>
        </w:rPr>
        <w:t>での</w:t>
      </w:r>
      <w:r w:rsidR="00FC77DB" w:rsidRPr="00B2694B">
        <w:rPr>
          <w:rFonts w:hint="eastAsia"/>
          <w:color w:val="000000" w:themeColor="text1"/>
        </w:rPr>
        <w:t>喘息の主原因であるとよく記されていて、</w:t>
      </w:r>
      <w:r w:rsidR="00190D50" w:rsidRPr="00B2694B">
        <w:rPr>
          <w:rFonts w:hint="eastAsia"/>
          <w:color w:val="000000" w:themeColor="text1"/>
        </w:rPr>
        <w:t>暴露が行き渡った労働者では</w:t>
      </w:r>
      <w:r w:rsidR="00190D50" w:rsidRPr="00B2694B">
        <w:rPr>
          <w:rFonts w:hint="eastAsia"/>
          <w:color w:val="000000" w:themeColor="text1"/>
        </w:rPr>
        <w:t>1-20</w:t>
      </w:r>
      <w:r w:rsidR="00190D50" w:rsidRPr="00B2694B">
        <w:rPr>
          <w:rFonts w:hint="eastAsia"/>
          <w:color w:val="000000" w:themeColor="text1"/>
        </w:rPr>
        <w:t>ぇと推定されています（</w:t>
      </w:r>
      <w:proofErr w:type="spellStart"/>
      <w:r w:rsidR="00190D50" w:rsidRPr="00B2694B">
        <w:rPr>
          <w:rFonts w:hint="eastAsia"/>
          <w:color w:val="000000" w:themeColor="text1"/>
        </w:rPr>
        <w:t>Ott</w:t>
      </w:r>
      <w:proofErr w:type="spellEnd"/>
      <w:r w:rsidR="00190D50" w:rsidRPr="00B2694B">
        <w:rPr>
          <w:rFonts w:hint="eastAsia"/>
          <w:color w:val="000000" w:themeColor="text1"/>
        </w:rPr>
        <w:t xml:space="preserve"> et al.,2003;Bello et al.,2004</w:t>
      </w:r>
      <w:r w:rsidR="00190D50" w:rsidRPr="00B2694B">
        <w:rPr>
          <w:rFonts w:hint="eastAsia"/>
          <w:color w:val="000000" w:themeColor="text1"/>
        </w:rPr>
        <w:t>）。ひとたびジイソシアネートで過敏になった作業者はその</w:t>
      </w:r>
      <w:r w:rsidR="006D7204" w:rsidRPr="00B2694B">
        <w:rPr>
          <w:rFonts w:hint="eastAsia"/>
          <w:color w:val="000000" w:themeColor="text1"/>
        </w:rPr>
        <w:t>後</w:t>
      </w:r>
      <w:r w:rsidR="00190D50" w:rsidRPr="00B2694B">
        <w:rPr>
          <w:rFonts w:hint="eastAsia"/>
          <w:color w:val="000000" w:themeColor="text1"/>
        </w:rPr>
        <w:t>の</w:t>
      </w:r>
      <w:r w:rsidR="006D7204" w:rsidRPr="00B2694B">
        <w:rPr>
          <w:rFonts w:hint="eastAsia"/>
          <w:color w:val="000000" w:themeColor="text1"/>
        </w:rPr>
        <w:t>暴露</w:t>
      </w:r>
      <w:r w:rsidR="00190D50" w:rsidRPr="00B2694B">
        <w:rPr>
          <w:rFonts w:hint="eastAsia"/>
          <w:color w:val="000000" w:themeColor="text1"/>
        </w:rPr>
        <w:t>でひどい喘息を引き起こす。</w:t>
      </w:r>
      <w:r w:rsidR="00FE2141" w:rsidRPr="00B2694B">
        <w:rPr>
          <w:rFonts w:hint="eastAsia"/>
          <w:color w:val="000000" w:themeColor="text1"/>
        </w:rPr>
        <w:t xml:space="preserve"> </w:t>
      </w:r>
      <w:r w:rsidR="00873A64" w:rsidRPr="00B2694B">
        <w:rPr>
          <w:rFonts w:hint="eastAsia"/>
          <w:color w:val="000000" w:themeColor="text1"/>
        </w:rPr>
        <w:t>スプレイ作業や加熱の</w:t>
      </w:r>
      <w:r w:rsidR="00FE2141" w:rsidRPr="00B2694B">
        <w:rPr>
          <w:rFonts w:hint="eastAsia"/>
          <w:color w:val="000000" w:themeColor="text1"/>
        </w:rPr>
        <w:t>典型的な</w:t>
      </w:r>
      <w:r w:rsidR="00873A64" w:rsidRPr="00B2694B">
        <w:rPr>
          <w:rFonts w:hint="eastAsia"/>
          <w:color w:val="000000" w:themeColor="text1"/>
        </w:rPr>
        <w:t>過程で、空気中に発生した蒸気と霧に作業者が皮膚と呼吸を通した暴露が</w:t>
      </w:r>
      <w:r w:rsidR="005F7E49" w:rsidRPr="00B2694B">
        <w:rPr>
          <w:rFonts w:hint="eastAsia"/>
          <w:color w:val="000000" w:themeColor="text1"/>
        </w:rPr>
        <w:t>増</w:t>
      </w:r>
      <w:r w:rsidR="00873A64" w:rsidRPr="00B2694B">
        <w:rPr>
          <w:rFonts w:hint="eastAsia"/>
          <w:color w:val="000000" w:themeColor="text1"/>
        </w:rPr>
        <w:t>える</w:t>
      </w:r>
      <w:r w:rsidR="005F7E49" w:rsidRPr="00B2694B">
        <w:rPr>
          <w:rFonts w:hint="eastAsia"/>
          <w:color w:val="000000" w:themeColor="text1"/>
        </w:rPr>
        <w:t>につれて、喘息の発症はますます多くな</w:t>
      </w:r>
      <w:r w:rsidR="00FE2141" w:rsidRPr="00B2694B">
        <w:rPr>
          <w:rFonts w:hint="eastAsia"/>
          <w:color w:val="000000" w:themeColor="text1"/>
        </w:rPr>
        <w:t>る</w:t>
      </w:r>
      <w:r w:rsidR="005F7E49" w:rsidRPr="00B2694B">
        <w:rPr>
          <w:rFonts w:hint="eastAsia"/>
          <w:color w:val="000000" w:themeColor="text1"/>
        </w:rPr>
        <w:t>。たとえば、イギリスの健康安全委員会がイソシアネートを含む塗料吹き付けていた車両修理工が喘息を起こすのに</w:t>
      </w:r>
      <w:r w:rsidR="002E1EF3" w:rsidRPr="00B2694B">
        <w:rPr>
          <w:rFonts w:hint="eastAsia"/>
          <w:color w:val="000000" w:themeColor="text1"/>
        </w:rPr>
        <w:t>イギリスの労働人口に比べて</w:t>
      </w:r>
      <w:r w:rsidR="002E1EF3" w:rsidRPr="00B2694B">
        <w:rPr>
          <w:rFonts w:hint="eastAsia"/>
          <w:color w:val="000000" w:themeColor="text1"/>
        </w:rPr>
        <w:t>81</w:t>
      </w:r>
      <w:r w:rsidR="002E1EF3" w:rsidRPr="00B2694B">
        <w:rPr>
          <w:rFonts w:hint="eastAsia"/>
          <w:color w:val="000000" w:themeColor="text1"/>
        </w:rPr>
        <w:t>倍高い喘息になるリスクがあると報告してい</w:t>
      </w:r>
      <w:r w:rsidR="00FE2141" w:rsidRPr="00B2694B">
        <w:rPr>
          <w:rFonts w:hint="eastAsia"/>
          <w:color w:val="000000" w:themeColor="text1"/>
        </w:rPr>
        <w:t>る</w:t>
      </w:r>
      <w:r w:rsidR="002E1EF3" w:rsidRPr="00B2694B">
        <w:rPr>
          <w:rFonts w:hint="eastAsia"/>
          <w:color w:val="000000" w:themeColor="text1"/>
        </w:rPr>
        <w:t>(HSE</w:t>
      </w:r>
      <w:r w:rsidR="002E1EF3" w:rsidRPr="00B2694B">
        <w:rPr>
          <w:color w:val="000000" w:themeColor="text1"/>
        </w:rPr>
        <w:t xml:space="preserve"> 2009</w:t>
      </w:r>
      <w:r w:rsidR="002E1EF3" w:rsidRPr="00B2694B">
        <w:rPr>
          <w:rFonts w:hint="eastAsia"/>
          <w:color w:val="000000" w:themeColor="text1"/>
        </w:rPr>
        <w:t>)</w:t>
      </w:r>
      <w:r w:rsidR="002E1EF3">
        <w:t>[http://www.hse.gov.uk/mvr/priorities/isocyanates.htm/]</w:t>
      </w:r>
      <w:r w:rsidR="002E1EF3">
        <w:rPr>
          <w:rFonts w:hint="eastAsia"/>
        </w:rPr>
        <w:t>。</w:t>
      </w:r>
      <w:r w:rsidR="006F6FD1">
        <w:rPr>
          <w:rFonts w:hint="eastAsia"/>
        </w:rPr>
        <w:t>ジイソシアネート喘息が</w:t>
      </w:r>
      <w:r w:rsidR="00BE55E8">
        <w:rPr>
          <w:rFonts w:hint="eastAsia"/>
        </w:rPr>
        <w:t>少ないケース</w:t>
      </w:r>
      <w:r w:rsidR="0079779D">
        <w:rPr>
          <w:rFonts w:hint="eastAsia"/>
        </w:rPr>
        <w:t>ほど組み立て作業の空気中イソシアネートが低く、またジイソシアネート喘息を起こしたほとんどの作業者は、長い期間（数か月か更に長期間）の暴露経験があったという</w:t>
      </w:r>
      <w:r w:rsidR="0079779D" w:rsidRPr="0079779D">
        <w:rPr>
          <w:rFonts w:hint="eastAsia"/>
          <w:color w:val="000000" w:themeColor="text1"/>
        </w:rPr>
        <w:t>報告がある。</w:t>
      </w:r>
      <w:r w:rsidR="006F6FD1">
        <w:rPr>
          <w:rFonts w:hint="eastAsia"/>
        </w:rPr>
        <w:t>しかし、過敏反応</w:t>
      </w:r>
      <w:r w:rsidR="00715927">
        <w:rPr>
          <w:rFonts w:hint="eastAsia"/>
        </w:rPr>
        <w:t>または喘息</w:t>
      </w:r>
      <w:r w:rsidR="006F6FD1">
        <w:rPr>
          <w:rFonts w:hint="eastAsia"/>
        </w:rPr>
        <w:t>を</w:t>
      </w:r>
      <w:r w:rsidR="006F6FD1" w:rsidRPr="00BE55E8">
        <w:rPr>
          <w:rFonts w:hint="eastAsia"/>
          <w:color w:val="000000" w:themeColor="text1"/>
        </w:rPr>
        <w:t>引き</w:t>
      </w:r>
      <w:r w:rsidR="00324299" w:rsidRPr="00BE55E8">
        <w:rPr>
          <w:rFonts w:hint="eastAsia"/>
          <w:color w:val="000000" w:themeColor="text1"/>
        </w:rPr>
        <w:t>起こす</w:t>
      </w:r>
      <w:r w:rsidR="00715927">
        <w:rPr>
          <w:rFonts w:hint="eastAsia"/>
        </w:rPr>
        <w:t>イソシアネート</w:t>
      </w:r>
      <w:r w:rsidR="00BE55E8">
        <w:rPr>
          <w:rFonts w:hint="eastAsia"/>
        </w:rPr>
        <w:t>暴露の最小値</w:t>
      </w:r>
      <w:r w:rsidR="00715927">
        <w:rPr>
          <w:rFonts w:hint="eastAsia"/>
        </w:rPr>
        <w:t>は知られていない。さらに、免疫反応とそれに続く人への障害は種々様々で</w:t>
      </w:r>
      <w:r w:rsidR="00324299" w:rsidRPr="00BE55E8">
        <w:rPr>
          <w:rFonts w:hint="eastAsia"/>
          <w:color w:val="000000" w:themeColor="text1"/>
        </w:rPr>
        <w:t>ある</w:t>
      </w:r>
      <w:r w:rsidR="00715927">
        <w:rPr>
          <w:rFonts w:hint="eastAsia"/>
        </w:rPr>
        <w:t>（</w:t>
      </w:r>
      <w:proofErr w:type="spellStart"/>
      <w:r w:rsidR="00715927">
        <w:rPr>
          <w:rFonts w:hint="eastAsia"/>
        </w:rPr>
        <w:t>Redlich</w:t>
      </w:r>
      <w:proofErr w:type="spellEnd"/>
      <w:r w:rsidR="00715927">
        <w:rPr>
          <w:rFonts w:hint="eastAsia"/>
        </w:rPr>
        <w:t xml:space="preserve"> et al</w:t>
      </w:r>
      <w:r w:rsidR="00715927">
        <w:t>.,2006</w:t>
      </w:r>
      <w:r w:rsidR="00715927">
        <w:rPr>
          <w:rFonts w:hint="eastAsia"/>
        </w:rPr>
        <w:t>）。死亡事故は、過敏になった人</w:t>
      </w:r>
      <w:r w:rsidR="00552BD2">
        <w:rPr>
          <w:rFonts w:hint="eastAsia"/>
        </w:rPr>
        <w:t>の</w:t>
      </w:r>
      <w:r w:rsidR="00715927">
        <w:rPr>
          <w:rFonts w:hint="eastAsia"/>
        </w:rPr>
        <w:t>ジイソシアネート暴露と関係づけられると報告されてい</w:t>
      </w:r>
      <w:r w:rsidR="001D2DBE" w:rsidRPr="00BE55E8">
        <w:rPr>
          <w:rFonts w:hint="eastAsia"/>
          <w:color w:val="000000" w:themeColor="text1"/>
        </w:rPr>
        <w:t>る</w:t>
      </w:r>
      <w:r w:rsidR="00552BD2" w:rsidRPr="00BE55E8">
        <w:rPr>
          <w:rFonts w:hint="eastAsia"/>
          <w:color w:val="000000" w:themeColor="text1"/>
        </w:rPr>
        <w:t>（</w:t>
      </w:r>
      <w:r w:rsidR="00552BD2" w:rsidRPr="00BE55E8">
        <w:rPr>
          <w:rFonts w:hint="eastAsia"/>
          <w:color w:val="000000" w:themeColor="text1"/>
        </w:rPr>
        <w:t>NIOSH,1</w:t>
      </w:r>
      <w:r w:rsidR="00552BD2" w:rsidRPr="00BE55E8">
        <w:rPr>
          <w:color w:val="000000" w:themeColor="text1"/>
        </w:rPr>
        <w:t>996;ACC,2005</w:t>
      </w:r>
      <w:r w:rsidR="00552BD2" w:rsidRPr="00BE55E8">
        <w:rPr>
          <w:rFonts w:hint="eastAsia"/>
          <w:color w:val="000000" w:themeColor="text1"/>
        </w:rPr>
        <w:t>）</w:t>
      </w:r>
      <w:r w:rsidR="00715927" w:rsidRPr="00BE55E8">
        <w:rPr>
          <w:rFonts w:hint="eastAsia"/>
          <w:color w:val="000000" w:themeColor="text1"/>
        </w:rPr>
        <w:t>。</w:t>
      </w:r>
      <w:r w:rsidR="00552BD2" w:rsidRPr="00BE55E8">
        <w:rPr>
          <w:rFonts w:hint="eastAsia"/>
          <w:color w:val="000000" w:themeColor="text1"/>
        </w:rPr>
        <w:t>E</w:t>
      </w:r>
      <w:r w:rsidR="00552BD2" w:rsidRPr="00BE55E8">
        <w:rPr>
          <w:color w:val="000000" w:themeColor="text1"/>
        </w:rPr>
        <w:t>PA IRIS</w:t>
      </w:r>
      <w:r w:rsidR="00552BD2" w:rsidRPr="00BE55E8">
        <w:rPr>
          <w:rFonts w:hint="eastAsia"/>
          <w:color w:val="000000" w:themeColor="text1"/>
        </w:rPr>
        <w:t>プログラムでは職業暴露データに基づいて、指針濃度を</w:t>
      </w:r>
      <w:r w:rsidR="00BE55E8">
        <w:rPr>
          <w:rFonts w:hint="eastAsia"/>
          <w:color w:val="000000" w:themeColor="text1"/>
        </w:rPr>
        <w:t>作っ</w:t>
      </w:r>
      <w:r w:rsidR="001D2DBE" w:rsidRPr="00BE55E8">
        <w:rPr>
          <w:rFonts w:hint="eastAsia"/>
          <w:color w:val="000000" w:themeColor="text1"/>
        </w:rPr>
        <w:t>た</w:t>
      </w:r>
      <w:r w:rsidR="00552BD2" w:rsidRPr="00BE55E8">
        <w:rPr>
          <w:rFonts w:hint="eastAsia"/>
          <w:color w:val="000000" w:themeColor="text1"/>
        </w:rPr>
        <w:t>。</w:t>
      </w:r>
    </w:p>
    <w:p w:rsidR="00BE55E8" w:rsidRDefault="00BE55E8"/>
    <w:p w:rsidR="00552BD2" w:rsidRPr="00BE55E8" w:rsidRDefault="00552BD2">
      <w:pPr>
        <w:rPr>
          <w:color w:val="000000" w:themeColor="text1"/>
        </w:rPr>
      </w:pPr>
      <w:r>
        <w:rPr>
          <w:rFonts w:hint="eastAsia"/>
        </w:rPr>
        <w:t>職業的でない</w:t>
      </w:r>
      <w:r>
        <w:rPr>
          <w:rFonts w:hint="eastAsia"/>
        </w:rPr>
        <w:t>TDI</w:t>
      </w:r>
      <w:r>
        <w:rPr>
          <w:rFonts w:hint="eastAsia"/>
        </w:rPr>
        <w:t>への暴露</w:t>
      </w:r>
      <w:r w:rsidRPr="00BE55E8">
        <w:rPr>
          <w:rFonts w:hint="eastAsia"/>
          <w:color w:val="000000" w:themeColor="text1"/>
        </w:rPr>
        <w:t>の報告はほとんど</w:t>
      </w:r>
      <w:r w:rsidR="003E6041" w:rsidRPr="00BE55E8">
        <w:rPr>
          <w:rFonts w:hint="eastAsia"/>
          <w:color w:val="000000" w:themeColor="text1"/>
        </w:rPr>
        <w:t>ない</w:t>
      </w:r>
      <w:r w:rsidRPr="00BE55E8">
        <w:rPr>
          <w:rFonts w:hint="eastAsia"/>
          <w:color w:val="000000" w:themeColor="text1"/>
        </w:rPr>
        <w:t>。しかし</w:t>
      </w:r>
      <w:r w:rsidR="003E6041" w:rsidRPr="00BE55E8">
        <w:rPr>
          <w:rFonts w:hint="eastAsia"/>
          <w:color w:val="000000" w:themeColor="text1"/>
        </w:rPr>
        <w:t>準</w:t>
      </w:r>
      <w:r w:rsidRPr="00BE55E8">
        <w:rPr>
          <w:rFonts w:hint="eastAsia"/>
          <w:color w:val="000000" w:themeColor="text1"/>
        </w:rPr>
        <w:t>職業的な喘息が</w:t>
      </w:r>
      <w:r w:rsidR="00F36E44" w:rsidRPr="00BE55E8">
        <w:rPr>
          <w:rFonts w:hint="eastAsia"/>
          <w:color w:val="000000" w:themeColor="text1"/>
        </w:rPr>
        <w:t>ＴＤＩの偶然の暴露で生じたらしいという報告がいくつかあ</w:t>
      </w:r>
      <w:r w:rsidR="003E6041" w:rsidRPr="00BE55E8">
        <w:rPr>
          <w:rFonts w:hint="eastAsia"/>
          <w:color w:val="000000" w:themeColor="text1"/>
        </w:rPr>
        <w:t>る</w:t>
      </w:r>
      <w:r w:rsidR="00F36E44" w:rsidRPr="00BE55E8">
        <w:rPr>
          <w:rFonts w:hint="eastAsia"/>
          <w:color w:val="000000" w:themeColor="text1"/>
        </w:rPr>
        <w:t>（</w:t>
      </w:r>
      <w:r w:rsidR="00F36E44" w:rsidRPr="00BE55E8">
        <w:rPr>
          <w:rFonts w:hint="eastAsia"/>
          <w:color w:val="000000" w:themeColor="text1"/>
        </w:rPr>
        <w:t xml:space="preserve">De </w:t>
      </w:r>
      <w:proofErr w:type="spellStart"/>
      <w:r w:rsidR="00F36E44" w:rsidRPr="00BE55E8">
        <w:rPr>
          <w:rFonts w:hint="eastAsia"/>
          <w:color w:val="000000" w:themeColor="text1"/>
        </w:rPr>
        <w:t>Zotte</w:t>
      </w:r>
      <w:proofErr w:type="spellEnd"/>
      <w:r w:rsidR="00F36E44" w:rsidRPr="00BE55E8">
        <w:rPr>
          <w:rFonts w:hint="eastAsia"/>
          <w:color w:val="000000" w:themeColor="text1"/>
        </w:rPr>
        <w:t xml:space="preserve"> et al.,</w:t>
      </w:r>
      <w:r w:rsidR="00F36E44" w:rsidRPr="00BE55E8">
        <w:rPr>
          <w:color w:val="000000" w:themeColor="text1"/>
        </w:rPr>
        <w:t>2000</w:t>
      </w:r>
      <w:r w:rsidR="00F36E44" w:rsidRPr="00BE55E8">
        <w:rPr>
          <w:rFonts w:hint="eastAsia"/>
          <w:color w:val="000000" w:themeColor="text1"/>
        </w:rPr>
        <w:t>）。また、</w:t>
      </w:r>
      <w:r w:rsidR="00F36E44" w:rsidRPr="00BE55E8">
        <w:rPr>
          <w:rFonts w:hint="eastAsia"/>
          <w:color w:val="000000" w:themeColor="text1"/>
        </w:rPr>
        <w:t>TDI</w:t>
      </w:r>
      <w:r w:rsidR="00F36E44" w:rsidRPr="00BE55E8">
        <w:rPr>
          <w:rFonts w:hint="eastAsia"/>
          <w:color w:val="000000" w:themeColor="text1"/>
        </w:rPr>
        <w:t>に対する</w:t>
      </w:r>
      <w:r w:rsidR="00CF72A7" w:rsidRPr="00BE55E8">
        <w:rPr>
          <w:rFonts w:hint="eastAsia"/>
          <w:color w:val="000000" w:themeColor="text1"/>
        </w:rPr>
        <w:t>抗体</w:t>
      </w:r>
      <w:r w:rsidR="00F36E44" w:rsidRPr="00BE55E8">
        <w:rPr>
          <w:rFonts w:hint="eastAsia"/>
          <w:color w:val="000000" w:themeColor="text1"/>
        </w:rPr>
        <w:t>が、ポリウレタン発泡材工場の近くに住む住民らに検出されていて、施設からの環境汚染で暴露されたことを示してい</w:t>
      </w:r>
      <w:r w:rsidR="00CF72A7" w:rsidRPr="00BE55E8">
        <w:rPr>
          <w:rFonts w:hint="eastAsia"/>
          <w:color w:val="000000" w:themeColor="text1"/>
        </w:rPr>
        <w:t>る</w:t>
      </w:r>
      <w:r w:rsidR="00F36E44" w:rsidRPr="00BE55E8">
        <w:rPr>
          <w:rFonts w:hint="eastAsia"/>
          <w:color w:val="000000" w:themeColor="text1"/>
        </w:rPr>
        <w:t>（</w:t>
      </w:r>
      <w:proofErr w:type="spellStart"/>
      <w:r w:rsidR="00F36E44" w:rsidRPr="00BE55E8">
        <w:rPr>
          <w:rFonts w:hint="eastAsia"/>
          <w:color w:val="000000" w:themeColor="text1"/>
        </w:rPr>
        <w:t>Orloff</w:t>
      </w:r>
      <w:proofErr w:type="spellEnd"/>
      <w:r w:rsidR="00F36E44" w:rsidRPr="00BE55E8">
        <w:rPr>
          <w:rFonts w:hint="eastAsia"/>
          <w:color w:val="000000" w:themeColor="text1"/>
        </w:rPr>
        <w:t xml:space="preserve"> et al.,</w:t>
      </w:r>
      <w:r w:rsidR="00F36E44" w:rsidRPr="00BE55E8">
        <w:rPr>
          <w:color w:val="000000" w:themeColor="text1"/>
        </w:rPr>
        <w:t>1998;Darcey,2002</w:t>
      </w:r>
      <w:r w:rsidR="00F36E44" w:rsidRPr="00BE55E8">
        <w:rPr>
          <w:rFonts w:hint="eastAsia"/>
          <w:color w:val="000000" w:themeColor="text1"/>
        </w:rPr>
        <w:t>）。</w:t>
      </w:r>
    </w:p>
    <w:p w:rsidR="00EA2C10" w:rsidRPr="00BE55E8" w:rsidRDefault="00873A64">
      <w:pPr>
        <w:rPr>
          <w:color w:val="000000" w:themeColor="text1"/>
        </w:rPr>
      </w:pPr>
      <w:r w:rsidRPr="00BE55E8">
        <w:rPr>
          <w:rFonts w:hint="eastAsia"/>
          <w:color w:val="000000" w:themeColor="text1"/>
        </w:rPr>
        <w:t xml:space="preserve">　　</w:t>
      </w:r>
    </w:p>
    <w:p w:rsidR="00EA2C10" w:rsidRDefault="00EA2C10">
      <w:pPr>
        <w:rPr>
          <w:u w:val="single"/>
        </w:rPr>
      </w:pPr>
      <w:r>
        <w:rPr>
          <w:rFonts w:hint="eastAsia"/>
          <w:u w:val="single"/>
        </w:rPr>
        <w:lastRenderedPageBreak/>
        <w:t>実験動物での毒性</w:t>
      </w:r>
    </w:p>
    <w:p w:rsidR="00565963" w:rsidRDefault="00D87B88" w:rsidP="004D5975">
      <w:r w:rsidRPr="00906D40">
        <w:rPr>
          <w:rFonts w:hint="eastAsia"/>
        </w:rPr>
        <w:t xml:space="preserve">　</w:t>
      </w:r>
      <w:r w:rsidRPr="00BE55E8">
        <w:rPr>
          <w:rFonts w:hint="eastAsia"/>
          <w:color w:val="000000" w:themeColor="text1"/>
        </w:rPr>
        <w:t>急性、亜急性および慢性の動物暴露研究において、１％以上で濃度の増加につれてひどくなる鼻の刺激を伴い、呼吸器が標的</w:t>
      </w:r>
      <w:r w:rsidR="00BE55E8" w:rsidRPr="00BE55E8">
        <w:rPr>
          <w:rFonts w:hint="eastAsia"/>
          <w:color w:val="000000" w:themeColor="text1"/>
        </w:rPr>
        <w:t>器官</w:t>
      </w:r>
      <w:r w:rsidRPr="00BE55E8">
        <w:rPr>
          <w:rFonts w:hint="eastAsia"/>
          <w:color w:val="000000" w:themeColor="text1"/>
        </w:rPr>
        <w:t>であった。</w:t>
      </w:r>
      <w:r w:rsidRPr="00906D40">
        <w:rPr>
          <w:rFonts w:hint="eastAsia"/>
        </w:rPr>
        <w:t>吸入暴露に伴って、ＴＤＩは体全体に均一に分布した（</w:t>
      </w:r>
      <w:r w:rsidRPr="00906D40">
        <w:rPr>
          <w:rFonts w:hint="eastAsia"/>
        </w:rPr>
        <w:t>Collins,2</w:t>
      </w:r>
      <w:r w:rsidRPr="00906D40">
        <w:t>002;Gledhill et al.,</w:t>
      </w:r>
      <w:r w:rsidR="00BE55E8">
        <w:t xml:space="preserve"> </w:t>
      </w:r>
      <w:r w:rsidRPr="00906D40">
        <w:t>2005</w:t>
      </w:r>
      <w:r w:rsidRPr="00906D40">
        <w:rPr>
          <w:rFonts w:hint="eastAsia"/>
        </w:rPr>
        <w:t>）。ＴＤＩは皮膚、目および肺の刺激、長い期間の吸入暴露で肺機能の進行性</w:t>
      </w:r>
      <w:r w:rsidRPr="00BE55E8">
        <w:rPr>
          <w:rFonts w:hint="eastAsia"/>
          <w:color w:val="000000" w:themeColor="text1"/>
        </w:rPr>
        <w:t>の不調を</w:t>
      </w:r>
      <w:r w:rsidR="0092362E" w:rsidRPr="00BE55E8">
        <w:rPr>
          <w:rFonts w:hint="eastAsia"/>
          <w:color w:val="000000" w:themeColor="text1"/>
        </w:rPr>
        <w:t>起こし</w:t>
      </w:r>
      <w:r w:rsidRPr="00BE55E8">
        <w:rPr>
          <w:rFonts w:hint="eastAsia"/>
          <w:color w:val="000000" w:themeColor="text1"/>
        </w:rPr>
        <w:t>、動物に皮膚と呼吸器の暴露による呼吸器過敏性であった</w:t>
      </w:r>
      <w:r w:rsidR="004D5975" w:rsidRPr="00BE55E8">
        <w:rPr>
          <w:rFonts w:hint="eastAsia"/>
          <w:color w:val="000000" w:themeColor="text1"/>
        </w:rPr>
        <w:t>（</w:t>
      </w:r>
      <w:r w:rsidR="004D5975" w:rsidRPr="00BE55E8">
        <w:rPr>
          <w:rFonts w:hint="eastAsia"/>
          <w:color w:val="000000" w:themeColor="text1"/>
        </w:rPr>
        <w:t>Collins</w:t>
      </w:r>
      <w:r w:rsidR="004D5975" w:rsidRPr="00BE55E8">
        <w:rPr>
          <w:color w:val="000000" w:themeColor="text1"/>
        </w:rPr>
        <w:t>,2002</w:t>
      </w:r>
      <w:r w:rsidR="004D5975" w:rsidRPr="00BE55E8">
        <w:rPr>
          <w:rFonts w:hint="eastAsia"/>
          <w:color w:val="000000" w:themeColor="text1"/>
        </w:rPr>
        <w:t>）</w:t>
      </w:r>
      <w:r w:rsidRPr="00BE55E8">
        <w:rPr>
          <w:rFonts w:hint="eastAsia"/>
          <w:color w:val="000000" w:themeColor="text1"/>
        </w:rPr>
        <w:t>。</w:t>
      </w:r>
      <w:r w:rsidR="001A6376" w:rsidRPr="001A6376">
        <w:rPr>
          <w:rFonts w:hint="eastAsia"/>
        </w:rPr>
        <w:t>クロス増感は、マウスで、そして、人間の</w:t>
      </w:r>
      <w:r w:rsidR="001A6376" w:rsidRPr="001A6376">
        <w:rPr>
          <w:rFonts w:hint="eastAsia"/>
        </w:rPr>
        <w:t>MDI</w:t>
      </w:r>
      <w:r w:rsidR="001A6376" w:rsidRPr="001A6376">
        <w:rPr>
          <w:rFonts w:hint="eastAsia"/>
        </w:rPr>
        <w:t>、</w:t>
      </w:r>
      <w:r w:rsidR="001A6376" w:rsidRPr="001A6376">
        <w:rPr>
          <w:rFonts w:hint="eastAsia"/>
        </w:rPr>
        <w:t>TDI</w:t>
      </w:r>
      <w:r w:rsidR="001A6376" w:rsidRPr="001A6376">
        <w:rPr>
          <w:rFonts w:hint="eastAsia"/>
        </w:rPr>
        <w:t>と</w:t>
      </w:r>
      <w:r w:rsidR="001A6376" w:rsidRPr="001A6376">
        <w:rPr>
          <w:rFonts w:hint="eastAsia"/>
        </w:rPr>
        <w:t>HDI</w:t>
      </w:r>
      <w:r w:rsidR="001A6376" w:rsidRPr="001A6376">
        <w:rPr>
          <w:rFonts w:hint="eastAsia"/>
        </w:rPr>
        <w:t>の間で</w:t>
      </w:r>
      <w:r w:rsidR="001A6376" w:rsidRPr="001A6376">
        <w:rPr>
          <w:rFonts w:hint="eastAsia"/>
        </w:rPr>
        <w:t>MDI</w:t>
      </w:r>
      <w:r w:rsidR="001A6376" w:rsidRPr="001A6376">
        <w:rPr>
          <w:rFonts w:hint="eastAsia"/>
        </w:rPr>
        <w:t>、</w:t>
      </w:r>
      <w:r w:rsidR="001A6376" w:rsidRPr="001A6376">
        <w:rPr>
          <w:rFonts w:hint="eastAsia"/>
        </w:rPr>
        <w:t>TDI</w:t>
      </w:r>
      <w:r w:rsidR="001A6376" w:rsidRPr="001A6376">
        <w:rPr>
          <w:rFonts w:hint="eastAsia"/>
        </w:rPr>
        <w:t>、ヘキサメチレンジイソシアネート（</w:t>
      </w:r>
      <w:r w:rsidR="001A6376" w:rsidRPr="001A6376">
        <w:rPr>
          <w:rFonts w:hint="eastAsia"/>
        </w:rPr>
        <w:t>HDI</w:t>
      </w:r>
      <w:r w:rsidR="001A6376" w:rsidRPr="001A6376">
        <w:rPr>
          <w:rFonts w:hint="eastAsia"/>
        </w:rPr>
        <w:t>）とジシクロヘキシルメタン・ジイソシアネート（</w:t>
      </w:r>
      <w:r w:rsidR="001A6376" w:rsidRPr="001A6376">
        <w:rPr>
          <w:rFonts w:hint="eastAsia"/>
        </w:rPr>
        <w:t>HMDI</w:t>
      </w:r>
      <w:r w:rsidR="001A6376" w:rsidRPr="001A6376">
        <w:rPr>
          <w:rFonts w:hint="eastAsia"/>
        </w:rPr>
        <w:t>）の間で観察された</w:t>
      </w:r>
      <w:r w:rsidR="00565963">
        <w:rPr>
          <w:rFonts w:hint="eastAsia"/>
        </w:rPr>
        <w:t>（</w:t>
      </w:r>
      <w:r w:rsidR="00565963">
        <w:rPr>
          <w:rFonts w:hint="eastAsia"/>
        </w:rPr>
        <w:t>O</w:t>
      </w:r>
      <w:r w:rsidR="00565963">
        <w:t>’Brien et al.,1979</w:t>
      </w:r>
      <w:r w:rsidR="00565963">
        <w:rPr>
          <w:rFonts w:hint="eastAsia"/>
        </w:rPr>
        <w:t>）</w:t>
      </w:r>
      <w:r w:rsidR="001A6376" w:rsidRPr="001A6376">
        <w:rPr>
          <w:rFonts w:hint="eastAsia"/>
        </w:rPr>
        <w:t>。</w:t>
      </w:r>
    </w:p>
    <w:p w:rsidR="00ED635F" w:rsidRPr="00BE55E8" w:rsidRDefault="00ED635F" w:rsidP="00ED635F">
      <w:pPr>
        <w:rPr>
          <w:color w:val="000000" w:themeColor="text1"/>
        </w:rPr>
      </w:pPr>
      <w:r>
        <w:rPr>
          <w:rFonts w:hint="eastAsia"/>
        </w:rPr>
        <w:t>TDI</w:t>
      </w:r>
      <w:r>
        <w:rPr>
          <w:rFonts w:hint="eastAsia"/>
        </w:rPr>
        <w:t>は</w:t>
      </w:r>
      <w:r>
        <w:rPr>
          <w:rFonts w:hint="eastAsia"/>
        </w:rPr>
        <w:t>vitro</w:t>
      </w:r>
      <w:r>
        <w:rPr>
          <w:rFonts w:hint="eastAsia"/>
        </w:rPr>
        <w:t>の遺伝子突然変異分析においてポジティ</w:t>
      </w:r>
      <w:r w:rsidRPr="00BE55E8">
        <w:rPr>
          <w:rFonts w:hint="eastAsia"/>
          <w:color w:val="000000" w:themeColor="text1"/>
        </w:rPr>
        <w:t>ブで、</w:t>
      </w:r>
      <w:r w:rsidRPr="00BE55E8">
        <w:rPr>
          <w:rFonts w:hint="eastAsia"/>
          <w:color w:val="000000" w:themeColor="text1"/>
        </w:rPr>
        <w:t>vitro</w:t>
      </w:r>
      <w:r w:rsidRPr="00BE55E8">
        <w:rPr>
          <w:rFonts w:hint="eastAsia"/>
          <w:color w:val="000000" w:themeColor="text1"/>
        </w:rPr>
        <w:t>マウス小核分析において否定的で</w:t>
      </w:r>
      <w:r w:rsidR="00951955" w:rsidRPr="00BE55E8">
        <w:rPr>
          <w:rFonts w:hint="eastAsia"/>
          <w:color w:val="000000" w:themeColor="text1"/>
        </w:rPr>
        <w:t>ある</w:t>
      </w:r>
      <w:r w:rsidRPr="00BE55E8">
        <w:rPr>
          <w:rFonts w:hint="eastAsia"/>
          <w:color w:val="000000" w:themeColor="text1"/>
        </w:rPr>
        <w:t>(</w:t>
      </w:r>
      <w:r w:rsidRPr="00BE55E8">
        <w:rPr>
          <w:color w:val="000000" w:themeColor="text1"/>
        </w:rPr>
        <w:t>Collins,2002</w:t>
      </w:r>
      <w:r w:rsidRPr="00BE55E8">
        <w:rPr>
          <w:rFonts w:hint="eastAsia"/>
          <w:color w:val="000000" w:themeColor="text1"/>
        </w:rPr>
        <w:t>)</w:t>
      </w:r>
      <w:r w:rsidRPr="00BE55E8">
        <w:rPr>
          <w:rFonts w:hint="eastAsia"/>
          <w:color w:val="000000" w:themeColor="text1"/>
        </w:rPr>
        <w:t>。</w:t>
      </w:r>
    </w:p>
    <w:p w:rsidR="00ED635F" w:rsidRDefault="00ED635F" w:rsidP="00ED635F">
      <w:pPr>
        <w:ind w:firstLineChars="50" w:firstLine="105"/>
      </w:pPr>
      <w:r w:rsidRPr="00BE55E8">
        <w:rPr>
          <w:rFonts w:hint="eastAsia"/>
          <w:color w:val="000000" w:themeColor="text1"/>
        </w:rPr>
        <w:t>動物</w:t>
      </w:r>
      <w:r w:rsidR="00951955" w:rsidRPr="00BE55E8">
        <w:rPr>
          <w:rFonts w:hint="eastAsia"/>
          <w:color w:val="000000" w:themeColor="text1"/>
        </w:rPr>
        <w:t>実験の</w:t>
      </w:r>
      <w:r w:rsidRPr="00BE55E8">
        <w:rPr>
          <w:rFonts w:hint="eastAsia"/>
          <w:color w:val="000000" w:themeColor="text1"/>
        </w:rPr>
        <w:t>データは、</w:t>
      </w:r>
      <w:r w:rsidRPr="00BE55E8">
        <w:rPr>
          <w:rFonts w:hint="eastAsia"/>
          <w:color w:val="000000" w:themeColor="text1"/>
        </w:rPr>
        <w:t>TDI</w:t>
      </w:r>
      <w:r w:rsidRPr="00BE55E8">
        <w:rPr>
          <w:rFonts w:hint="eastAsia"/>
          <w:color w:val="000000" w:themeColor="text1"/>
        </w:rPr>
        <w:t>が発がん性である場合があることを示し</w:t>
      </w:r>
      <w:r w:rsidR="00951955" w:rsidRPr="00BE55E8">
        <w:rPr>
          <w:rFonts w:hint="eastAsia"/>
          <w:color w:val="000000" w:themeColor="text1"/>
        </w:rPr>
        <w:t>ている</w:t>
      </w:r>
      <w:r w:rsidRPr="00BE55E8">
        <w:rPr>
          <w:rFonts w:hint="eastAsia"/>
          <w:color w:val="000000" w:themeColor="text1"/>
        </w:rPr>
        <w:t>(</w:t>
      </w:r>
      <w:r w:rsidRPr="00BE55E8">
        <w:rPr>
          <w:color w:val="000000" w:themeColor="text1"/>
        </w:rPr>
        <w:t>Collins,2002</w:t>
      </w:r>
      <w:r w:rsidRPr="00BE55E8">
        <w:rPr>
          <w:rFonts w:hint="eastAsia"/>
          <w:color w:val="000000" w:themeColor="text1"/>
        </w:rPr>
        <w:t>)</w:t>
      </w:r>
      <w:r w:rsidRPr="00BE55E8">
        <w:rPr>
          <w:rFonts w:hint="eastAsia"/>
          <w:color w:val="000000" w:themeColor="text1"/>
        </w:rPr>
        <w:t>。最近の動物</w:t>
      </w:r>
      <w:r w:rsidR="00951955" w:rsidRPr="00BE55E8">
        <w:rPr>
          <w:rFonts w:hint="eastAsia"/>
          <w:color w:val="000000" w:themeColor="text1"/>
        </w:rPr>
        <w:t>実験</w:t>
      </w:r>
      <w:r w:rsidRPr="00BE55E8">
        <w:rPr>
          <w:rFonts w:hint="eastAsia"/>
          <w:color w:val="000000" w:themeColor="text1"/>
        </w:rPr>
        <w:t>のデータは、市販級のイソシアネート（</w:t>
      </w:r>
      <w:r w:rsidRPr="00BE55E8">
        <w:rPr>
          <w:rFonts w:hint="eastAsia"/>
          <w:color w:val="000000" w:themeColor="text1"/>
        </w:rPr>
        <w:t>2,4-</w:t>
      </w:r>
      <w:r w:rsidRPr="00BE55E8">
        <w:rPr>
          <w:rFonts w:hint="eastAsia"/>
          <w:color w:val="000000" w:themeColor="text1"/>
        </w:rPr>
        <w:t>と</w:t>
      </w:r>
      <w:r w:rsidRPr="00BE55E8">
        <w:rPr>
          <w:rFonts w:hint="eastAsia"/>
          <w:color w:val="000000" w:themeColor="text1"/>
        </w:rPr>
        <w:t>2,6-TDI</w:t>
      </w:r>
      <w:r w:rsidRPr="00BE55E8">
        <w:rPr>
          <w:rFonts w:hint="eastAsia"/>
          <w:color w:val="000000" w:themeColor="text1"/>
        </w:rPr>
        <w:t>の</w:t>
      </w:r>
      <w:r w:rsidRPr="00BE55E8">
        <w:rPr>
          <w:rFonts w:hint="eastAsia"/>
          <w:color w:val="000000" w:themeColor="text1"/>
        </w:rPr>
        <w:t>80</w:t>
      </w:r>
      <w:r w:rsidRPr="00BE55E8">
        <w:rPr>
          <w:rFonts w:hint="eastAsia"/>
          <w:color w:val="000000" w:themeColor="text1"/>
        </w:rPr>
        <w:t>：</w:t>
      </w:r>
      <w:r w:rsidRPr="00BE55E8">
        <w:rPr>
          <w:rFonts w:hint="eastAsia"/>
          <w:color w:val="000000" w:themeColor="text1"/>
        </w:rPr>
        <w:t>20</w:t>
      </w:r>
      <w:r w:rsidR="00BE55E8">
        <w:rPr>
          <w:rFonts w:hint="eastAsia"/>
          <w:color w:val="000000" w:themeColor="text1"/>
        </w:rPr>
        <w:t>の混合物）に暴露すると癌が発生することを示している</w:t>
      </w:r>
      <w:r w:rsidRPr="00BE55E8">
        <w:rPr>
          <w:rFonts w:hint="eastAsia"/>
          <w:color w:val="000000" w:themeColor="text1"/>
        </w:rPr>
        <w:t>。</w:t>
      </w:r>
      <w:r w:rsidR="00380C65" w:rsidRPr="00BE55E8">
        <w:rPr>
          <w:rFonts w:hint="eastAsia"/>
          <w:color w:val="000000" w:themeColor="text1"/>
        </w:rPr>
        <w:t>ラットとはつかねずみの</w:t>
      </w:r>
      <w:r w:rsidR="00380C65" w:rsidRPr="00BE55E8">
        <w:rPr>
          <w:rFonts w:hint="eastAsia"/>
          <w:color w:val="000000" w:themeColor="text1"/>
        </w:rPr>
        <w:t>TDI</w:t>
      </w:r>
      <w:r w:rsidR="00380C65" w:rsidRPr="00BE55E8">
        <w:rPr>
          <w:rFonts w:hint="eastAsia"/>
          <w:color w:val="000000" w:themeColor="text1"/>
        </w:rPr>
        <w:t>に対する反応はＯＳＨＡの発がん性</w:t>
      </w:r>
      <w:r w:rsidR="00FA4135" w:rsidRPr="00BE55E8">
        <w:rPr>
          <w:rFonts w:hint="eastAsia"/>
          <w:color w:val="000000" w:themeColor="text1"/>
        </w:rPr>
        <w:t>可能</w:t>
      </w:r>
      <w:r w:rsidR="00380C65" w:rsidRPr="00BE55E8">
        <w:rPr>
          <w:rFonts w:hint="eastAsia"/>
          <w:color w:val="000000" w:themeColor="text1"/>
        </w:rPr>
        <w:t>物質という等級の基準に</w:t>
      </w:r>
      <w:r w:rsidR="00FA4135" w:rsidRPr="00BE55E8">
        <w:rPr>
          <w:rFonts w:hint="eastAsia"/>
          <w:color w:val="000000" w:themeColor="text1"/>
        </w:rPr>
        <w:t>なっている</w:t>
      </w:r>
      <w:r w:rsidR="00380C65">
        <w:rPr>
          <w:rFonts w:hint="eastAsia"/>
        </w:rPr>
        <w:t>（</w:t>
      </w:r>
      <w:r w:rsidR="00380C65">
        <w:rPr>
          <w:rFonts w:hint="eastAsia"/>
        </w:rPr>
        <w:t>29CFR</w:t>
      </w:r>
      <w:r w:rsidR="00380C65">
        <w:rPr>
          <w:rFonts w:hint="eastAsia"/>
        </w:rPr>
        <w:t xml:space="preserve">　</w:t>
      </w:r>
      <w:r w:rsidR="00380C65">
        <w:rPr>
          <w:rFonts w:hint="eastAsia"/>
        </w:rPr>
        <w:t>1990.112</w:t>
      </w:r>
      <w:r w:rsidR="00380C65">
        <w:rPr>
          <w:rFonts w:hint="eastAsia"/>
        </w:rPr>
        <w:t>）。</w:t>
      </w:r>
      <w:r w:rsidR="00380C65">
        <w:rPr>
          <w:rFonts w:hint="eastAsia"/>
        </w:rPr>
        <w:t>NIOSH</w:t>
      </w:r>
      <w:r w:rsidR="00380C65">
        <w:rPr>
          <w:rFonts w:hint="eastAsia"/>
        </w:rPr>
        <w:t>は</w:t>
      </w:r>
      <w:r w:rsidR="00380C65">
        <w:rPr>
          <w:rFonts w:hint="eastAsia"/>
        </w:rPr>
        <w:t>TDI</w:t>
      </w:r>
      <w:r w:rsidR="00380C65">
        <w:rPr>
          <w:rFonts w:hint="eastAsia"/>
        </w:rPr>
        <w:t>とその異性体への職業的暴露</w:t>
      </w:r>
      <w:r w:rsidR="00BE55E8">
        <w:rPr>
          <w:rFonts w:hint="eastAsia"/>
        </w:rPr>
        <w:t>を最小にするように勧めている</w:t>
      </w:r>
      <w:r w:rsidR="00872F90">
        <w:rPr>
          <w:rFonts w:hint="eastAsia"/>
        </w:rPr>
        <w:t>(NIOSH</w:t>
      </w:r>
      <w:r w:rsidR="00872F90">
        <w:rPr>
          <w:rFonts w:hint="eastAsia"/>
        </w:rPr>
        <w:t xml:space="preserve">　</w:t>
      </w:r>
      <w:r w:rsidR="00872F90">
        <w:rPr>
          <w:rFonts w:hint="eastAsia"/>
        </w:rPr>
        <w:t>1989</w:t>
      </w:r>
      <w:r w:rsidR="00872F90">
        <w:rPr>
          <w:rFonts w:hint="eastAsia"/>
        </w:rPr>
        <w:t>）。</w:t>
      </w:r>
    </w:p>
    <w:p w:rsidR="00ED635F" w:rsidRPr="00872F90" w:rsidRDefault="00872F90" w:rsidP="00ED635F">
      <w:r>
        <w:rPr>
          <w:rFonts w:hint="eastAsia"/>
        </w:rPr>
        <w:t xml:space="preserve">　</w:t>
      </w:r>
      <w:r>
        <w:rPr>
          <w:rFonts w:hint="eastAsia"/>
        </w:rPr>
        <w:t>TDI</w:t>
      </w:r>
      <w:r>
        <w:rPr>
          <w:rFonts w:hint="eastAsia"/>
        </w:rPr>
        <w:t>の発がん性影響は（</w:t>
      </w:r>
      <w:proofErr w:type="spellStart"/>
      <w:r>
        <w:rPr>
          <w:rFonts w:hint="eastAsia"/>
        </w:rPr>
        <w:t>Loe</w:t>
      </w:r>
      <w:r>
        <w:t>ser</w:t>
      </w:r>
      <w:proofErr w:type="spellEnd"/>
      <w:r>
        <w:t xml:space="preserve"> 1983;NTP 1986</w:t>
      </w:r>
      <w:r>
        <w:rPr>
          <w:rFonts w:hint="eastAsia"/>
        </w:rPr>
        <w:t>）国際がん研究機関（</w:t>
      </w:r>
      <w:r>
        <w:rPr>
          <w:rFonts w:hint="eastAsia"/>
        </w:rPr>
        <w:t>IARC</w:t>
      </w:r>
      <w:r>
        <w:rPr>
          <w:rFonts w:hint="eastAsia"/>
        </w:rPr>
        <w:t>）でも、また世界保健機構（</w:t>
      </w:r>
      <w:r>
        <w:rPr>
          <w:rFonts w:hint="eastAsia"/>
        </w:rPr>
        <w:t>WHO</w:t>
      </w:r>
      <w:r>
        <w:rPr>
          <w:rFonts w:hint="eastAsia"/>
        </w:rPr>
        <w:t>）でも研究さ</w:t>
      </w:r>
      <w:r>
        <w:rPr>
          <w:rFonts w:hint="eastAsia"/>
        </w:rPr>
        <w:t>IARC</w:t>
      </w:r>
      <w:r>
        <w:rPr>
          <w:rFonts w:hint="eastAsia"/>
        </w:rPr>
        <w:t>はその研究データで</w:t>
      </w:r>
      <w:r>
        <w:rPr>
          <w:rFonts w:hint="eastAsia"/>
        </w:rPr>
        <w:t>TDI</w:t>
      </w:r>
      <w:r>
        <w:rPr>
          <w:rFonts w:hint="eastAsia"/>
        </w:rPr>
        <w:t>が動物に発がん性であると結論してい</w:t>
      </w:r>
      <w:r w:rsidR="00BE55E8">
        <w:rPr>
          <w:rFonts w:hint="eastAsia"/>
        </w:rPr>
        <w:t>る</w:t>
      </w:r>
      <w:r>
        <w:rPr>
          <w:rFonts w:hint="eastAsia"/>
        </w:rPr>
        <w:t>。ＷＨＯは</w:t>
      </w:r>
      <w:r>
        <w:rPr>
          <w:rFonts w:hint="eastAsia"/>
        </w:rPr>
        <w:t>TDI</w:t>
      </w:r>
      <w:r>
        <w:rPr>
          <w:rFonts w:hint="eastAsia"/>
        </w:rPr>
        <w:t>が人に発がんの可能性ある</w:t>
      </w:r>
      <w:r w:rsidR="004B1D02">
        <w:rPr>
          <w:rFonts w:hint="eastAsia"/>
        </w:rPr>
        <w:t>として取り扱うべきであると結論してい</w:t>
      </w:r>
      <w:r w:rsidR="00BE55E8">
        <w:rPr>
          <w:rFonts w:hint="eastAsia"/>
        </w:rPr>
        <w:t>る</w:t>
      </w:r>
      <w:r w:rsidR="004B1D02">
        <w:rPr>
          <w:rFonts w:hint="eastAsia"/>
        </w:rPr>
        <w:t>。さらにまた、</w:t>
      </w:r>
      <w:r w:rsidR="004B1D02">
        <w:rPr>
          <w:rFonts w:hint="eastAsia"/>
        </w:rPr>
        <w:t>NIEHS</w:t>
      </w:r>
      <w:r w:rsidR="004B1D02">
        <w:rPr>
          <w:rFonts w:hint="eastAsia"/>
        </w:rPr>
        <w:t>はその発がん性に関する</w:t>
      </w:r>
      <w:r w:rsidR="004B1D02">
        <w:rPr>
          <w:rFonts w:hint="eastAsia"/>
        </w:rPr>
        <w:t>2011</w:t>
      </w:r>
      <w:r w:rsidR="004B1D02">
        <w:rPr>
          <w:rFonts w:hint="eastAsia"/>
        </w:rPr>
        <w:t>年のレポートの中で、</w:t>
      </w:r>
      <w:r w:rsidR="004B1D02">
        <w:rPr>
          <w:rFonts w:hint="eastAsia"/>
        </w:rPr>
        <w:t>TDI</w:t>
      </w:r>
      <w:r w:rsidR="004B1D02">
        <w:rPr>
          <w:rFonts w:hint="eastAsia"/>
        </w:rPr>
        <w:t>を人に発がん性が予想されそうなものとして数えてい</w:t>
      </w:r>
      <w:r w:rsidR="00BE55E8">
        <w:rPr>
          <w:rFonts w:hint="eastAsia"/>
        </w:rPr>
        <w:t>る</w:t>
      </w:r>
      <w:r w:rsidR="004B1D02">
        <w:rPr>
          <w:rFonts w:hint="eastAsia"/>
        </w:rPr>
        <w:t>。</w:t>
      </w:r>
    </w:p>
    <w:p w:rsidR="004F2F02" w:rsidRDefault="00565963" w:rsidP="004D5975">
      <w:r>
        <w:rPr>
          <w:rFonts w:hint="eastAsia"/>
        </w:rPr>
        <w:t xml:space="preserve"> </w:t>
      </w:r>
    </w:p>
    <w:p w:rsidR="00D87B88" w:rsidRDefault="00D87B88">
      <w:pPr>
        <w:rPr>
          <w:u w:val="single"/>
        </w:rPr>
      </w:pPr>
    </w:p>
    <w:p w:rsidR="00EA2C10" w:rsidRPr="00EA2C10" w:rsidRDefault="00EA2C10">
      <w:pPr>
        <w:rPr>
          <w:b/>
        </w:rPr>
      </w:pPr>
      <w:r w:rsidRPr="00EA2C10">
        <w:rPr>
          <w:rFonts w:hint="eastAsia"/>
          <w:b/>
        </w:rPr>
        <w:t>Ⅵ．運命特性要約</w:t>
      </w:r>
    </w:p>
    <w:p w:rsidR="004B1D02" w:rsidRDefault="002E3631">
      <w:r>
        <w:rPr>
          <w:rFonts w:hint="eastAsia"/>
        </w:rPr>
        <w:t xml:space="preserve">　　</w:t>
      </w:r>
      <w:r w:rsidR="00486F74" w:rsidRPr="00486F74">
        <w:rPr>
          <w:rFonts w:hint="eastAsia"/>
        </w:rPr>
        <w:t>加水分解は、ジイソシアネートの全体的環境運命</w:t>
      </w:r>
      <w:r w:rsidR="00486F74">
        <w:rPr>
          <w:rFonts w:hint="eastAsia"/>
        </w:rPr>
        <w:t>と、移送と</w:t>
      </w:r>
      <w:r w:rsidR="00486F74" w:rsidRPr="00486F74">
        <w:rPr>
          <w:rFonts w:hint="eastAsia"/>
        </w:rPr>
        <w:t>生物濃縮</w:t>
      </w:r>
      <w:r w:rsidR="00855D6D">
        <w:rPr>
          <w:rFonts w:hint="eastAsia"/>
        </w:rPr>
        <w:t>可能性</w:t>
      </w:r>
      <w:r w:rsidR="00486F74">
        <w:rPr>
          <w:rFonts w:hint="eastAsia"/>
        </w:rPr>
        <w:t>を</w:t>
      </w:r>
      <w:r w:rsidR="00855D6D">
        <w:rPr>
          <w:rFonts w:hint="eastAsia"/>
        </w:rPr>
        <w:t>優先的に</w:t>
      </w:r>
      <w:r w:rsidR="00486F74">
        <w:rPr>
          <w:rFonts w:hint="eastAsia"/>
        </w:rPr>
        <w:t>決定しているプロセスで</w:t>
      </w:r>
      <w:r w:rsidR="008F46B3" w:rsidRPr="00FF32F3">
        <w:rPr>
          <w:rFonts w:hint="eastAsia"/>
          <w:color w:val="000000" w:themeColor="text1"/>
        </w:rPr>
        <w:t>ある</w:t>
      </w:r>
      <w:r w:rsidR="00486F74" w:rsidRPr="00FF32F3">
        <w:rPr>
          <w:rFonts w:hint="eastAsia"/>
          <w:color w:val="000000" w:themeColor="text1"/>
        </w:rPr>
        <w:t>。商業的に</w:t>
      </w:r>
      <w:r w:rsidR="00FF32F3" w:rsidRPr="00FF32F3">
        <w:rPr>
          <w:rFonts w:hint="eastAsia"/>
          <w:color w:val="000000" w:themeColor="text1"/>
        </w:rPr>
        <w:t>いろいろなポリマーを形成するために、</w:t>
      </w:r>
      <w:r w:rsidR="00486F74" w:rsidRPr="00FF32F3">
        <w:rPr>
          <w:rFonts w:hint="eastAsia"/>
          <w:color w:val="000000" w:themeColor="text1"/>
        </w:rPr>
        <w:t>ジイソシアネートは、</w:t>
      </w:r>
      <w:r w:rsidR="00855D6D" w:rsidRPr="00FF32F3">
        <w:rPr>
          <w:rFonts w:hint="eastAsia"/>
          <w:color w:val="000000" w:themeColor="text1"/>
        </w:rPr>
        <w:t>他の化学物質（</w:t>
      </w:r>
      <w:r w:rsidR="00FF32F3">
        <w:rPr>
          <w:rFonts w:hint="eastAsia"/>
          <w:color w:val="000000" w:themeColor="text1"/>
        </w:rPr>
        <w:t>すなわち</w:t>
      </w:r>
      <w:r w:rsidR="00855D6D" w:rsidRPr="00FF32F3">
        <w:rPr>
          <w:rFonts w:hint="eastAsia"/>
          <w:color w:val="000000" w:themeColor="text1"/>
        </w:rPr>
        <w:t>多価</w:t>
      </w:r>
      <w:r w:rsidR="00855D6D" w:rsidRPr="00A87AA0">
        <w:rPr>
          <w:rFonts w:hint="eastAsia"/>
          <w:color w:val="000000" w:themeColor="text1"/>
        </w:rPr>
        <w:t>アルコール）と室温で反応</w:t>
      </w:r>
      <w:r w:rsidR="008F46B3" w:rsidRPr="00A87AA0">
        <w:rPr>
          <w:rFonts w:hint="eastAsia"/>
          <w:color w:val="000000" w:themeColor="text1"/>
        </w:rPr>
        <w:t>する</w:t>
      </w:r>
      <w:r w:rsidR="00855D6D" w:rsidRPr="00A87AA0">
        <w:rPr>
          <w:rFonts w:hint="eastAsia"/>
          <w:color w:val="000000" w:themeColor="text1"/>
        </w:rPr>
        <w:t>。</w:t>
      </w:r>
      <w:r w:rsidR="00486F74" w:rsidRPr="00A87AA0">
        <w:rPr>
          <w:rFonts w:hint="eastAsia"/>
          <w:color w:val="000000" w:themeColor="text1"/>
        </w:rPr>
        <w:t>データは、空気</w:t>
      </w:r>
      <w:r w:rsidR="00855D6D" w:rsidRPr="00A87AA0">
        <w:rPr>
          <w:rFonts w:hint="eastAsia"/>
          <w:color w:val="000000" w:themeColor="text1"/>
        </w:rPr>
        <w:t>中</w:t>
      </w:r>
      <w:r w:rsidR="00486F74" w:rsidRPr="00A87AA0">
        <w:rPr>
          <w:rFonts w:hint="eastAsia"/>
          <w:color w:val="000000" w:themeColor="text1"/>
        </w:rPr>
        <w:t>湿気</w:t>
      </w:r>
      <w:r w:rsidR="00855D6D" w:rsidRPr="00A87AA0">
        <w:rPr>
          <w:rFonts w:hint="eastAsia"/>
          <w:color w:val="000000" w:themeColor="text1"/>
        </w:rPr>
        <w:t>である</w:t>
      </w:r>
      <w:r w:rsidR="00486F74" w:rsidRPr="00A87AA0">
        <w:rPr>
          <w:rFonts w:hint="eastAsia"/>
          <w:color w:val="000000" w:themeColor="text1"/>
        </w:rPr>
        <w:t>水が</w:t>
      </w:r>
      <w:r w:rsidR="00855D6D" w:rsidRPr="00A87AA0">
        <w:rPr>
          <w:rFonts w:hint="eastAsia"/>
          <w:color w:val="000000" w:themeColor="text1"/>
        </w:rPr>
        <w:t>TDI</w:t>
      </w:r>
      <w:r w:rsidR="00855D6D" w:rsidRPr="00A87AA0">
        <w:rPr>
          <w:rFonts w:hint="eastAsia"/>
          <w:color w:val="000000" w:themeColor="text1"/>
        </w:rPr>
        <w:t>を加水分解してそのアミン、</w:t>
      </w:r>
      <w:r w:rsidR="00997BAE" w:rsidRPr="00A87AA0">
        <w:rPr>
          <w:rFonts w:hint="eastAsia"/>
          <w:color w:val="000000" w:themeColor="text1"/>
        </w:rPr>
        <w:t>やはり危険を伴う</w:t>
      </w:r>
      <w:r w:rsidR="00855D6D" w:rsidRPr="00A87AA0">
        <w:rPr>
          <w:rFonts w:hint="eastAsia"/>
          <w:color w:val="000000" w:themeColor="text1"/>
        </w:rPr>
        <w:t>トルエン</w:t>
      </w:r>
      <w:r w:rsidR="00997BAE" w:rsidRPr="00A87AA0">
        <w:rPr>
          <w:rFonts w:hint="eastAsia"/>
          <w:color w:val="000000" w:themeColor="text1"/>
        </w:rPr>
        <w:t>ジ</w:t>
      </w:r>
      <w:r w:rsidR="00855D6D" w:rsidRPr="00A87AA0">
        <w:rPr>
          <w:rFonts w:hint="eastAsia"/>
          <w:color w:val="000000" w:themeColor="text1"/>
        </w:rPr>
        <w:t>アミン（</w:t>
      </w:r>
      <w:r w:rsidR="00855D6D" w:rsidRPr="00A87AA0">
        <w:rPr>
          <w:rFonts w:hint="eastAsia"/>
          <w:color w:val="000000" w:themeColor="text1"/>
        </w:rPr>
        <w:t>TDI</w:t>
      </w:r>
      <w:r w:rsidR="00855D6D" w:rsidRPr="00A87AA0">
        <w:rPr>
          <w:rFonts w:hint="eastAsia"/>
          <w:color w:val="000000" w:themeColor="text1"/>
        </w:rPr>
        <w:t>）を</w:t>
      </w:r>
      <w:r w:rsidR="00997BAE" w:rsidRPr="00A87AA0">
        <w:rPr>
          <w:rFonts w:hint="eastAsia"/>
          <w:color w:val="000000" w:themeColor="text1"/>
        </w:rPr>
        <w:t>形成</w:t>
      </w:r>
      <w:r w:rsidR="00855D6D" w:rsidRPr="00A87AA0">
        <w:rPr>
          <w:rFonts w:hint="eastAsia"/>
          <w:color w:val="000000" w:themeColor="text1"/>
        </w:rPr>
        <w:t>する</w:t>
      </w:r>
      <w:r w:rsidR="00997BAE" w:rsidRPr="00A87AA0">
        <w:rPr>
          <w:rFonts w:hint="eastAsia"/>
          <w:color w:val="000000" w:themeColor="text1"/>
        </w:rPr>
        <w:t>ことを示し</w:t>
      </w:r>
      <w:r w:rsidR="008F46B3" w:rsidRPr="00A87AA0">
        <w:rPr>
          <w:rFonts w:hint="eastAsia"/>
          <w:color w:val="000000" w:themeColor="text1"/>
        </w:rPr>
        <w:t>ている</w:t>
      </w:r>
      <w:r w:rsidR="00997BAE" w:rsidRPr="00A87AA0">
        <w:rPr>
          <w:rFonts w:hint="eastAsia"/>
          <w:color w:val="000000" w:themeColor="text1"/>
        </w:rPr>
        <w:t>。表面の水の中での急速な加水分解は</w:t>
      </w:r>
      <w:r w:rsidR="008F46B3" w:rsidRPr="00A87AA0">
        <w:rPr>
          <w:rFonts w:hint="eastAsia"/>
          <w:color w:val="000000" w:themeColor="text1"/>
        </w:rPr>
        <w:t>、</w:t>
      </w:r>
      <w:r w:rsidR="00997BAE" w:rsidRPr="00A87AA0">
        <w:rPr>
          <w:rFonts w:hint="eastAsia"/>
          <w:color w:val="000000" w:themeColor="text1"/>
        </w:rPr>
        <w:t>寿命と環境中での生物濃縮を低下させ</w:t>
      </w:r>
      <w:r w:rsidR="008F46B3" w:rsidRPr="00A87AA0">
        <w:rPr>
          <w:rFonts w:hint="eastAsia"/>
          <w:color w:val="000000" w:themeColor="text1"/>
        </w:rPr>
        <w:t>る</w:t>
      </w:r>
      <w:r w:rsidR="00997BAE" w:rsidRPr="00A87AA0">
        <w:rPr>
          <w:rFonts w:hint="eastAsia"/>
          <w:color w:val="000000" w:themeColor="text1"/>
        </w:rPr>
        <w:t>が（</w:t>
      </w:r>
      <w:proofErr w:type="spellStart"/>
      <w:r w:rsidR="00997BAE" w:rsidRPr="00A87AA0">
        <w:rPr>
          <w:rFonts w:hint="eastAsia"/>
          <w:color w:val="000000" w:themeColor="text1"/>
        </w:rPr>
        <w:t>Yakabe</w:t>
      </w:r>
      <w:proofErr w:type="spellEnd"/>
      <w:r w:rsidR="00997BAE" w:rsidRPr="00A87AA0">
        <w:rPr>
          <w:rFonts w:hint="eastAsia"/>
          <w:color w:val="000000" w:themeColor="text1"/>
        </w:rPr>
        <w:t xml:space="preserve"> et al.</w:t>
      </w:r>
      <w:r w:rsidR="00997BAE" w:rsidRPr="00A87AA0">
        <w:rPr>
          <w:color w:val="000000" w:themeColor="text1"/>
        </w:rPr>
        <w:t>,1999</w:t>
      </w:r>
      <w:r w:rsidR="00997BAE" w:rsidRPr="00A87AA0">
        <w:rPr>
          <w:rFonts w:hint="eastAsia"/>
          <w:color w:val="000000" w:themeColor="text1"/>
        </w:rPr>
        <w:t>）、湿度が低い条件</w:t>
      </w:r>
      <w:r w:rsidR="008F46B3" w:rsidRPr="00A87AA0">
        <w:rPr>
          <w:rFonts w:hint="eastAsia"/>
          <w:color w:val="000000" w:themeColor="text1"/>
        </w:rPr>
        <w:t>下</w:t>
      </w:r>
      <w:r w:rsidR="00997BAE" w:rsidRPr="00A87AA0">
        <w:rPr>
          <w:rFonts w:hint="eastAsia"/>
          <w:color w:val="000000" w:themeColor="text1"/>
        </w:rPr>
        <w:t>では、ジイソシアネートは</w:t>
      </w:r>
      <w:r w:rsidR="00932393" w:rsidRPr="00A87AA0">
        <w:rPr>
          <w:rFonts w:hint="eastAsia"/>
          <w:color w:val="000000" w:themeColor="text1"/>
        </w:rPr>
        <w:t>相当の距離まで移動し</w:t>
      </w:r>
      <w:r w:rsidR="008F46B3" w:rsidRPr="00A87AA0">
        <w:rPr>
          <w:rFonts w:hint="eastAsia"/>
          <w:color w:val="000000" w:themeColor="text1"/>
        </w:rPr>
        <w:t>、</w:t>
      </w:r>
      <w:r w:rsidR="00932393" w:rsidRPr="00A87AA0">
        <w:rPr>
          <w:rFonts w:hint="eastAsia"/>
          <w:color w:val="000000" w:themeColor="text1"/>
        </w:rPr>
        <w:t>吸入されるのに</w:t>
      </w:r>
      <w:r w:rsidR="00FF32F3" w:rsidRPr="00A87AA0">
        <w:rPr>
          <w:rFonts w:hint="eastAsia"/>
          <w:color w:val="000000" w:themeColor="text1"/>
        </w:rPr>
        <w:t>十分に長い間</w:t>
      </w:r>
      <w:r w:rsidR="00997BAE" w:rsidRPr="00A87AA0">
        <w:rPr>
          <w:rFonts w:hint="eastAsia"/>
          <w:color w:val="000000" w:themeColor="text1"/>
        </w:rPr>
        <w:t>安定</w:t>
      </w:r>
      <w:r w:rsidR="00FF32F3" w:rsidRPr="00A87AA0">
        <w:rPr>
          <w:rFonts w:hint="eastAsia"/>
          <w:color w:val="000000" w:themeColor="text1"/>
        </w:rPr>
        <w:t>である</w:t>
      </w:r>
      <w:r w:rsidR="00932393" w:rsidRPr="00A87AA0">
        <w:rPr>
          <w:rFonts w:hint="eastAsia"/>
          <w:color w:val="000000" w:themeColor="text1"/>
        </w:rPr>
        <w:t>(</w:t>
      </w:r>
      <w:r w:rsidR="00932393" w:rsidRPr="00A87AA0">
        <w:rPr>
          <w:color w:val="000000" w:themeColor="text1"/>
        </w:rPr>
        <w:t>EPA,2008b</w:t>
      </w:r>
      <w:r w:rsidR="00932393" w:rsidRPr="00A87AA0">
        <w:rPr>
          <w:rFonts w:hint="eastAsia"/>
          <w:color w:val="000000" w:themeColor="text1"/>
        </w:rPr>
        <w:t>)</w:t>
      </w:r>
      <w:r w:rsidR="00932393" w:rsidRPr="00A87AA0">
        <w:rPr>
          <w:rFonts w:hint="eastAsia"/>
          <w:color w:val="000000" w:themeColor="text1"/>
        </w:rPr>
        <w:t>。その見かけの急速な反応時間にもかかわらず、通常空気中でのジイソシアネート蒸気と</w:t>
      </w:r>
      <w:r w:rsidR="00932393" w:rsidRPr="00A87AA0">
        <w:rPr>
          <w:rFonts w:hint="eastAsia"/>
          <w:color w:val="000000" w:themeColor="text1"/>
        </w:rPr>
        <w:t>TDA</w:t>
      </w:r>
      <w:r w:rsidR="00932393" w:rsidRPr="00A87AA0">
        <w:rPr>
          <w:rFonts w:hint="eastAsia"/>
          <w:color w:val="000000" w:themeColor="text1"/>
        </w:rPr>
        <w:t>が湿度とどう関係しているのか</w:t>
      </w:r>
      <w:r w:rsidR="00A87AA0" w:rsidRPr="00A87AA0">
        <w:rPr>
          <w:rFonts w:hint="eastAsia"/>
          <w:color w:val="000000" w:themeColor="text1"/>
        </w:rPr>
        <w:t>は不明確である</w:t>
      </w:r>
      <w:r w:rsidR="008F46B3" w:rsidRPr="00A87AA0">
        <w:rPr>
          <w:rFonts w:hint="eastAsia"/>
          <w:color w:val="000000" w:themeColor="text1"/>
        </w:rPr>
        <w:t>。</w:t>
      </w:r>
      <w:r w:rsidR="00932393" w:rsidRPr="00A87AA0">
        <w:rPr>
          <w:rFonts w:hint="eastAsia"/>
          <w:color w:val="000000" w:themeColor="text1"/>
        </w:rPr>
        <w:t>（</w:t>
      </w:r>
      <w:r w:rsidR="00932393" w:rsidRPr="00A87AA0">
        <w:rPr>
          <w:rFonts w:hint="eastAsia"/>
          <w:color w:val="000000" w:themeColor="text1"/>
        </w:rPr>
        <w:t>Dyson</w:t>
      </w:r>
      <w:r w:rsidR="00932393" w:rsidRPr="00A87AA0">
        <w:rPr>
          <w:color w:val="000000" w:themeColor="text1"/>
        </w:rPr>
        <w:t>&amp;Hermann,1971</w:t>
      </w:r>
      <w:r w:rsidR="00932393" w:rsidRPr="00A87AA0">
        <w:rPr>
          <w:rFonts w:hint="eastAsia"/>
          <w:color w:val="000000" w:themeColor="text1"/>
        </w:rPr>
        <w:t>）。形成された加水分解生成物が刺激性で</w:t>
      </w:r>
      <w:r w:rsidR="0026532A" w:rsidRPr="00A87AA0">
        <w:rPr>
          <w:rFonts w:hint="eastAsia"/>
          <w:color w:val="000000" w:themeColor="text1"/>
        </w:rPr>
        <w:t>吸入暴露の可能性があるので、空気への放出は特に考慮すべき</w:t>
      </w:r>
      <w:r w:rsidR="00A87AA0" w:rsidRPr="00A87AA0">
        <w:rPr>
          <w:rFonts w:hint="eastAsia"/>
          <w:color w:val="000000" w:themeColor="text1"/>
        </w:rPr>
        <w:t>である</w:t>
      </w:r>
      <w:r w:rsidR="0026532A" w:rsidRPr="00A87AA0">
        <w:rPr>
          <w:rFonts w:hint="eastAsia"/>
          <w:color w:val="000000" w:themeColor="text1"/>
        </w:rPr>
        <w:t>。</w:t>
      </w:r>
    </w:p>
    <w:p w:rsidR="004B1D02" w:rsidRPr="0026532A" w:rsidRDefault="004B1D02"/>
    <w:p w:rsidR="009329F4" w:rsidRDefault="009329F4" w:rsidP="00093118">
      <w:pPr>
        <w:widowControl/>
        <w:jc w:val="left"/>
      </w:pPr>
      <w:r>
        <w:rPr>
          <w:rFonts w:hint="eastAsia"/>
        </w:rPr>
        <w:t>Ⅶ．　暴露特性の要約</w:t>
      </w:r>
    </w:p>
    <w:p w:rsidR="009329F4" w:rsidRDefault="009329F4">
      <w:pPr>
        <w:rPr>
          <w:u w:val="single"/>
        </w:rPr>
      </w:pPr>
      <w:r w:rsidRPr="00EA2C10">
        <w:rPr>
          <w:rFonts w:hint="eastAsia"/>
          <w:u w:val="single"/>
        </w:rPr>
        <w:lastRenderedPageBreak/>
        <w:t>職業的暴露</w:t>
      </w:r>
    </w:p>
    <w:p w:rsidR="0026532A" w:rsidRPr="0026532A" w:rsidRDefault="0026532A">
      <w:r w:rsidRPr="0026532A">
        <w:rPr>
          <w:rFonts w:hint="eastAsia"/>
        </w:rPr>
        <w:t xml:space="preserve">　</w:t>
      </w:r>
      <w:r w:rsidR="00A87AA0">
        <w:rPr>
          <w:rFonts w:hint="eastAsia"/>
        </w:rPr>
        <w:t>1996</w:t>
      </w:r>
      <w:r w:rsidR="00A87AA0">
        <w:rPr>
          <w:rFonts w:hint="eastAsia"/>
        </w:rPr>
        <w:t>年には</w:t>
      </w:r>
      <w:r w:rsidRPr="0026532A">
        <w:rPr>
          <w:rFonts w:hint="eastAsia"/>
        </w:rPr>
        <w:t>約</w:t>
      </w:r>
      <w:r>
        <w:rPr>
          <w:rFonts w:hint="eastAsia"/>
        </w:rPr>
        <w:t>280,000</w:t>
      </w:r>
      <w:r>
        <w:rPr>
          <w:rFonts w:hint="eastAsia"/>
        </w:rPr>
        <w:t>人の</w:t>
      </w:r>
      <w:r w:rsidR="00AB3968" w:rsidRPr="00A87AA0">
        <w:rPr>
          <w:rFonts w:hint="eastAsia"/>
          <w:color w:val="000000" w:themeColor="text1"/>
        </w:rPr>
        <w:t>アメリカ</w:t>
      </w:r>
      <w:r w:rsidRPr="00A87AA0">
        <w:rPr>
          <w:rFonts w:hint="eastAsia"/>
          <w:color w:val="000000" w:themeColor="text1"/>
        </w:rPr>
        <w:t>合衆国の勤労</w:t>
      </w:r>
      <w:r>
        <w:rPr>
          <w:rFonts w:hint="eastAsia"/>
        </w:rPr>
        <w:t>者がジイソシアネートに暴露したと推定され（</w:t>
      </w:r>
      <w:r>
        <w:rPr>
          <w:rFonts w:hint="eastAsia"/>
        </w:rPr>
        <w:t>NIOSH</w:t>
      </w:r>
      <w:r>
        <w:rPr>
          <w:rFonts w:hint="eastAsia"/>
        </w:rPr>
        <w:t>，</w:t>
      </w:r>
      <w:r>
        <w:rPr>
          <w:rFonts w:hint="eastAsia"/>
        </w:rPr>
        <w:t>1996</w:t>
      </w:r>
      <w:r>
        <w:rPr>
          <w:rFonts w:hint="eastAsia"/>
        </w:rPr>
        <w:t>）</w:t>
      </w:r>
      <w:r w:rsidR="00A87AA0">
        <w:rPr>
          <w:rFonts w:hint="eastAsia"/>
        </w:rPr>
        <w:t>ているが</w:t>
      </w:r>
      <w:r>
        <w:rPr>
          <w:rFonts w:hint="eastAsia"/>
        </w:rPr>
        <w:t>、</w:t>
      </w:r>
      <w:r w:rsidR="00A87AA0">
        <w:rPr>
          <w:rFonts w:hint="eastAsia"/>
        </w:rPr>
        <w:t>現在では</w:t>
      </w:r>
      <w:r>
        <w:rPr>
          <w:rFonts w:hint="eastAsia"/>
        </w:rPr>
        <w:t>工業の成長と新しい応用で（</w:t>
      </w:r>
      <w:r>
        <w:rPr>
          <w:rFonts w:hint="eastAsia"/>
        </w:rPr>
        <w:t>Bello et a</w:t>
      </w:r>
      <w:r>
        <w:t>l.,2007</w:t>
      </w:r>
      <w:r>
        <w:rPr>
          <w:rFonts w:hint="eastAsia"/>
        </w:rPr>
        <w:t>）この推定はもっと増えていると予想される。</w:t>
      </w:r>
      <w:r>
        <w:rPr>
          <w:rFonts w:hint="eastAsia"/>
        </w:rPr>
        <w:t>OSHA</w:t>
      </w:r>
      <w:r>
        <w:rPr>
          <w:rFonts w:hint="eastAsia"/>
        </w:rPr>
        <w:t>は、</w:t>
      </w:r>
      <w:r w:rsidR="007B04B2">
        <w:rPr>
          <w:rFonts w:hint="eastAsia"/>
        </w:rPr>
        <w:t>許容暴露濃度を通して</w:t>
      </w:r>
      <w:r>
        <w:rPr>
          <w:rFonts w:hint="eastAsia"/>
        </w:rPr>
        <w:t>TDI</w:t>
      </w:r>
      <w:r>
        <w:rPr>
          <w:rFonts w:hint="eastAsia"/>
        </w:rPr>
        <w:t>に暴露している</w:t>
      </w:r>
      <w:r w:rsidR="007B04B2">
        <w:rPr>
          <w:rFonts w:hint="eastAsia"/>
        </w:rPr>
        <w:t>作業場</w:t>
      </w:r>
      <w:r>
        <w:rPr>
          <w:rFonts w:hint="eastAsia"/>
        </w:rPr>
        <w:t>に注目している（</w:t>
      </w:r>
      <w:r>
        <w:rPr>
          <w:rFonts w:hint="eastAsia"/>
        </w:rPr>
        <w:t>PEL</w:t>
      </w:r>
      <w:r w:rsidR="007B04B2">
        <w:rPr>
          <w:rFonts w:hint="eastAsia"/>
        </w:rPr>
        <w:t>s</w:t>
      </w:r>
      <w:r>
        <w:rPr>
          <w:rFonts w:hint="eastAsia"/>
        </w:rPr>
        <w:t>）（付録</w:t>
      </w:r>
      <w:r>
        <w:rPr>
          <w:rFonts w:hint="eastAsia"/>
        </w:rPr>
        <w:t>2</w:t>
      </w:r>
      <w:r>
        <w:rPr>
          <w:rFonts w:hint="eastAsia"/>
        </w:rPr>
        <w:t>参照）。</w:t>
      </w:r>
      <w:r w:rsidR="007B04B2">
        <w:rPr>
          <w:rFonts w:hint="eastAsia"/>
        </w:rPr>
        <w:t>PELs</w:t>
      </w:r>
      <w:r w:rsidR="007B04B2">
        <w:rPr>
          <w:rFonts w:hint="eastAsia"/>
        </w:rPr>
        <w:t>を超える暴露レベルで暴露される勤労者を減らすために、</w:t>
      </w:r>
      <w:r w:rsidR="007B04B2">
        <w:rPr>
          <w:rFonts w:hint="eastAsia"/>
        </w:rPr>
        <w:t>OSHA</w:t>
      </w:r>
      <w:r w:rsidR="007B04B2">
        <w:rPr>
          <w:rFonts w:hint="eastAsia"/>
        </w:rPr>
        <w:t>は、技術的な制御（例えばベンチレータ）や管理制御が解決できないか十分にレベルを引き下げるのに失敗したときに</w:t>
      </w:r>
      <w:r w:rsidR="0027034B">
        <w:rPr>
          <w:rFonts w:hint="eastAsia"/>
        </w:rPr>
        <w:t>は、</w:t>
      </w:r>
      <w:r w:rsidR="007B04B2">
        <w:rPr>
          <w:rFonts w:hint="eastAsia"/>
        </w:rPr>
        <w:t>PPE</w:t>
      </w:r>
      <w:r w:rsidR="007B04B2">
        <w:rPr>
          <w:rFonts w:hint="eastAsia"/>
        </w:rPr>
        <w:t>の使用を要求している。</w:t>
      </w:r>
    </w:p>
    <w:p w:rsidR="009329F4" w:rsidRDefault="009329F4"/>
    <w:p w:rsidR="00E1456F" w:rsidRDefault="0027034B" w:rsidP="00A87AA0">
      <w:pPr>
        <w:ind w:firstLineChars="200" w:firstLine="420"/>
      </w:pPr>
      <w:r>
        <w:rPr>
          <w:rFonts w:hint="eastAsia"/>
        </w:rPr>
        <w:t>TDI</w:t>
      </w:r>
      <w:r>
        <w:rPr>
          <w:rFonts w:hint="eastAsia"/>
        </w:rPr>
        <w:t>がある全ての工業、商業、または組み立て作業で、</w:t>
      </w:r>
      <w:r>
        <w:rPr>
          <w:rFonts w:hint="eastAsia"/>
        </w:rPr>
        <w:t>TDI</w:t>
      </w:r>
      <w:r>
        <w:rPr>
          <w:rFonts w:hint="eastAsia"/>
        </w:rPr>
        <w:t>に暴露する可能性がある（</w:t>
      </w:r>
      <w:r>
        <w:rPr>
          <w:rFonts w:hint="eastAsia"/>
        </w:rPr>
        <w:t>DOW,2009</w:t>
      </w:r>
      <w:r>
        <w:rPr>
          <w:rFonts w:hint="eastAsia"/>
        </w:rPr>
        <w:t>）。</w:t>
      </w:r>
      <w:r>
        <w:rPr>
          <w:rFonts w:hint="eastAsia"/>
        </w:rPr>
        <w:t>TDI</w:t>
      </w:r>
      <w:r>
        <w:rPr>
          <w:rFonts w:hint="eastAsia"/>
        </w:rPr>
        <w:t>の高い</w:t>
      </w:r>
      <w:r w:rsidR="00AB3968" w:rsidRPr="00A87AA0">
        <w:rPr>
          <w:rFonts w:hint="eastAsia"/>
          <w:color w:val="000000" w:themeColor="text1"/>
        </w:rPr>
        <w:t>揮発</w:t>
      </w:r>
      <w:r w:rsidRPr="00A87AA0">
        <w:rPr>
          <w:rFonts w:hint="eastAsia"/>
          <w:color w:val="000000" w:themeColor="text1"/>
        </w:rPr>
        <w:t>性</w:t>
      </w:r>
      <w:r>
        <w:rPr>
          <w:rFonts w:hint="eastAsia"/>
        </w:rPr>
        <w:t>のために、製造と仕様の全ての段階</w:t>
      </w:r>
      <w:r w:rsidR="00AB3968" w:rsidRPr="00AB3968">
        <w:rPr>
          <w:rFonts w:hint="eastAsia"/>
          <w:color w:val="0000FF"/>
        </w:rPr>
        <w:t>で</w:t>
      </w:r>
      <w:r>
        <w:rPr>
          <w:rFonts w:hint="eastAsia"/>
        </w:rPr>
        <w:t>暴露が起こりうる（</w:t>
      </w:r>
      <w:r>
        <w:rPr>
          <w:rFonts w:hint="eastAsia"/>
        </w:rPr>
        <w:t>NTP,2005</w:t>
      </w:r>
      <w:r>
        <w:rPr>
          <w:rFonts w:hint="eastAsia"/>
        </w:rPr>
        <w:t>）。</w:t>
      </w:r>
      <w:r w:rsidR="006D7152">
        <w:rPr>
          <w:rFonts w:hint="eastAsia"/>
        </w:rPr>
        <w:t>ポリウレタン発泡材製造で（</w:t>
      </w:r>
      <w:proofErr w:type="spellStart"/>
      <w:r w:rsidR="006D7152">
        <w:rPr>
          <w:rFonts w:hint="eastAsia"/>
        </w:rPr>
        <w:t>Ott</w:t>
      </w:r>
      <w:proofErr w:type="spellEnd"/>
      <w:r w:rsidR="006D7152">
        <w:rPr>
          <w:rFonts w:hint="eastAsia"/>
        </w:rPr>
        <w:t xml:space="preserve"> et al.,</w:t>
      </w:r>
      <w:r w:rsidR="006D7152">
        <w:t>2003</w:t>
      </w:r>
      <w:r w:rsidR="006D7152">
        <w:rPr>
          <w:rFonts w:hint="eastAsia"/>
        </w:rPr>
        <w:t>）、特に発泡ラインのトンネル内や新しく切りだされた塊に密接に接触するところでの変動条件で（</w:t>
      </w:r>
      <w:r w:rsidR="006D7152">
        <w:rPr>
          <w:rFonts w:hint="eastAsia"/>
        </w:rPr>
        <w:t>Cummings &amp; Booth,2002</w:t>
      </w:r>
      <w:r w:rsidR="006D7152">
        <w:rPr>
          <w:rFonts w:hint="eastAsia"/>
        </w:rPr>
        <w:t>）、</w:t>
      </w:r>
      <w:r>
        <w:rPr>
          <w:rFonts w:hint="eastAsia"/>
        </w:rPr>
        <w:t>TDI</w:t>
      </w:r>
      <w:r>
        <w:rPr>
          <w:rFonts w:hint="eastAsia"/>
        </w:rPr>
        <w:t>に</w:t>
      </w:r>
      <w:r w:rsidR="006D7152">
        <w:rPr>
          <w:rFonts w:hint="eastAsia"/>
        </w:rPr>
        <w:t>関</w:t>
      </w:r>
      <w:r>
        <w:rPr>
          <w:rFonts w:hint="eastAsia"/>
        </w:rPr>
        <w:t>する</w:t>
      </w:r>
      <w:r>
        <w:rPr>
          <w:rFonts w:hint="eastAsia"/>
        </w:rPr>
        <w:t>OSHA</w:t>
      </w:r>
      <w:r>
        <w:rPr>
          <w:rFonts w:hint="eastAsia"/>
        </w:rPr>
        <w:t>のシーリング</w:t>
      </w:r>
      <w:r>
        <w:rPr>
          <w:rFonts w:hint="eastAsia"/>
        </w:rPr>
        <w:t>PEL</w:t>
      </w:r>
      <w:r>
        <w:rPr>
          <w:rFonts w:hint="eastAsia"/>
        </w:rPr>
        <w:t>を超えた短期間の空気中濃度は、</w:t>
      </w:r>
      <w:r w:rsidR="00357C8F">
        <w:rPr>
          <w:rFonts w:hint="eastAsia"/>
        </w:rPr>
        <w:t>報告され続けている</w:t>
      </w:r>
      <w:r w:rsidR="006D7152">
        <w:rPr>
          <w:rFonts w:hint="eastAsia"/>
        </w:rPr>
        <w:t>。</w:t>
      </w:r>
      <w:r w:rsidR="00C7733A" w:rsidRPr="00C7733A">
        <w:rPr>
          <w:rFonts w:hint="eastAsia"/>
        </w:rPr>
        <w:t>NIOSH</w:t>
      </w:r>
      <w:r w:rsidR="00C7733A" w:rsidRPr="00C7733A">
        <w:rPr>
          <w:rFonts w:hint="eastAsia"/>
        </w:rPr>
        <w:t>の評価試験では</w:t>
      </w:r>
      <w:r w:rsidR="00144F78" w:rsidRPr="00C7733A">
        <w:rPr>
          <w:rFonts w:hint="eastAsia"/>
        </w:rPr>
        <w:t>個人</w:t>
      </w:r>
      <w:r w:rsidR="00C7733A" w:rsidRPr="00C7733A">
        <w:rPr>
          <w:rFonts w:hint="eastAsia"/>
        </w:rPr>
        <w:t>および地域サンプリングの両方で、</w:t>
      </w:r>
      <w:r w:rsidR="00144F78" w:rsidRPr="00C7733A">
        <w:rPr>
          <w:rFonts w:hint="eastAsia"/>
        </w:rPr>
        <w:t>床仕上げ</w:t>
      </w:r>
      <w:r w:rsidR="00C7733A" w:rsidRPr="00C7733A">
        <w:rPr>
          <w:rFonts w:hint="eastAsia"/>
        </w:rPr>
        <w:t>による</w:t>
      </w:r>
      <w:r w:rsidR="00C7733A" w:rsidRPr="00C7733A">
        <w:rPr>
          <w:rFonts w:hint="eastAsia"/>
        </w:rPr>
        <w:t>TDI</w:t>
      </w:r>
      <w:r w:rsidR="00C7733A" w:rsidRPr="00C7733A">
        <w:rPr>
          <w:rFonts w:hint="eastAsia"/>
        </w:rPr>
        <w:t>の暴露過多が</w:t>
      </w:r>
      <w:r w:rsidR="00144F78" w:rsidRPr="00C7733A">
        <w:rPr>
          <w:rFonts w:hint="eastAsia"/>
        </w:rPr>
        <w:t>文献に記されている（</w:t>
      </w:r>
      <w:r w:rsidR="00144F78" w:rsidRPr="00C7733A">
        <w:rPr>
          <w:rFonts w:hint="eastAsia"/>
        </w:rPr>
        <w:t>NIOSH,2004</w:t>
      </w:r>
      <w:r w:rsidR="00144F78" w:rsidRPr="00C7733A">
        <w:rPr>
          <w:rFonts w:hint="eastAsia"/>
        </w:rPr>
        <w:t>）</w:t>
      </w:r>
      <w:r w:rsidR="00144F78">
        <w:rPr>
          <w:rFonts w:hint="eastAsia"/>
        </w:rPr>
        <w:t>。</w:t>
      </w:r>
      <w:r w:rsidR="00535121">
        <w:rPr>
          <w:rFonts w:hint="eastAsia"/>
        </w:rPr>
        <w:t>もう一つの</w:t>
      </w:r>
      <w:r w:rsidR="00535121">
        <w:rPr>
          <w:rFonts w:hint="eastAsia"/>
        </w:rPr>
        <w:t>NIOSH</w:t>
      </w:r>
      <w:r w:rsidR="00535121">
        <w:rPr>
          <w:rFonts w:hint="eastAsia"/>
        </w:rPr>
        <w:t>の評価試験では、</w:t>
      </w:r>
      <w:r w:rsidR="00144F78">
        <w:rPr>
          <w:rFonts w:hint="eastAsia"/>
        </w:rPr>
        <w:t>柔軟なポリウレタン</w:t>
      </w:r>
      <w:r w:rsidR="00C7733A">
        <w:rPr>
          <w:rFonts w:hint="eastAsia"/>
        </w:rPr>
        <w:t>発泡</w:t>
      </w:r>
      <w:r w:rsidR="00144F78">
        <w:rPr>
          <w:rFonts w:hint="eastAsia"/>
        </w:rPr>
        <w:t>材作業者について</w:t>
      </w:r>
      <w:r w:rsidR="00535121">
        <w:rPr>
          <w:rFonts w:hint="eastAsia"/>
        </w:rPr>
        <w:t>、</w:t>
      </w:r>
      <w:r w:rsidR="00144F78">
        <w:rPr>
          <w:rFonts w:hint="eastAsia"/>
        </w:rPr>
        <w:t>空気中の</w:t>
      </w:r>
      <w:r w:rsidR="00C7733A">
        <w:rPr>
          <w:rFonts w:hint="eastAsia"/>
        </w:rPr>
        <w:t>T</w:t>
      </w:r>
      <w:r w:rsidR="00144F78">
        <w:rPr>
          <w:rFonts w:hint="eastAsia"/>
        </w:rPr>
        <w:t>DI</w:t>
      </w:r>
      <w:r w:rsidR="00144F78">
        <w:rPr>
          <w:rFonts w:hint="eastAsia"/>
        </w:rPr>
        <w:t>濃度</w:t>
      </w:r>
      <w:r w:rsidR="00144F78" w:rsidRPr="00244C41">
        <w:rPr>
          <w:rFonts w:hint="eastAsia"/>
          <w:color w:val="000000" w:themeColor="text1"/>
        </w:rPr>
        <w:t>は</w:t>
      </w:r>
      <w:r w:rsidR="00C7733A" w:rsidRPr="00244C41">
        <w:rPr>
          <w:rFonts w:hint="eastAsia"/>
          <w:color w:val="000000" w:themeColor="text1"/>
        </w:rPr>
        <w:t>勧告</w:t>
      </w:r>
      <w:r w:rsidR="00144F78" w:rsidRPr="00244C41">
        <w:rPr>
          <w:rFonts w:hint="eastAsia"/>
          <w:color w:val="000000" w:themeColor="text1"/>
        </w:rPr>
        <w:t>暴露限界より低かった</w:t>
      </w:r>
      <w:r w:rsidR="00AB3968" w:rsidRPr="00244C41">
        <w:rPr>
          <w:rFonts w:hint="eastAsia"/>
          <w:color w:val="000000" w:themeColor="text1"/>
        </w:rPr>
        <w:t>が</w:t>
      </w:r>
      <w:r w:rsidR="00144F78" w:rsidRPr="00244C41">
        <w:rPr>
          <w:rFonts w:hint="eastAsia"/>
          <w:color w:val="000000" w:themeColor="text1"/>
        </w:rPr>
        <w:t>、</w:t>
      </w:r>
      <w:r w:rsidR="00535121" w:rsidRPr="00244C41">
        <w:rPr>
          <w:rFonts w:hint="eastAsia"/>
          <w:color w:val="000000" w:themeColor="text1"/>
        </w:rPr>
        <w:t>作業者について</w:t>
      </w:r>
      <w:r w:rsidR="00144F78" w:rsidRPr="00244C41">
        <w:rPr>
          <w:rFonts w:hint="eastAsia"/>
          <w:color w:val="000000" w:themeColor="text1"/>
        </w:rPr>
        <w:t>呼吸器（ＴＤＩ</w:t>
      </w:r>
      <w:r w:rsidR="004B1856" w:rsidRPr="00244C41">
        <w:rPr>
          <w:rFonts w:hint="eastAsia"/>
          <w:color w:val="000000" w:themeColor="text1"/>
        </w:rPr>
        <w:t>誘起気管支炎</w:t>
      </w:r>
      <w:r w:rsidR="00144F78" w:rsidRPr="00244C41">
        <w:rPr>
          <w:rFonts w:hint="eastAsia"/>
          <w:color w:val="000000" w:themeColor="text1"/>
        </w:rPr>
        <w:t>と喘息）、</w:t>
      </w:r>
      <w:r w:rsidR="004B1856" w:rsidRPr="00244C41">
        <w:rPr>
          <w:rFonts w:hint="eastAsia"/>
          <w:color w:val="000000" w:themeColor="text1"/>
        </w:rPr>
        <w:t>粘膜</w:t>
      </w:r>
      <w:r w:rsidR="00535121" w:rsidRPr="00244C41">
        <w:rPr>
          <w:rFonts w:hint="eastAsia"/>
          <w:color w:val="000000" w:themeColor="text1"/>
        </w:rPr>
        <w:t>、および</w:t>
      </w:r>
      <w:r w:rsidR="00144F78" w:rsidRPr="00244C41">
        <w:rPr>
          <w:rFonts w:hint="eastAsia"/>
          <w:color w:val="000000" w:themeColor="text1"/>
        </w:rPr>
        <w:t>皮膚の問題が記され、それらの症状は</w:t>
      </w:r>
      <w:r w:rsidR="004B1856" w:rsidRPr="00244C41">
        <w:rPr>
          <w:rFonts w:hint="eastAsia"/>
          <w:color w:val="000000" w:themeColor="text1"/>
        </w:rPr>
        <w:t>TDI</w:t>
      </w:r>
      <w:r w:rsidR="004B1856" w:rsidRPr="00244C41">
        <w:rPr>
          <w:rFonts w:hint="eastAsia"/>
          <w:color w:val="000000" w:themeColor="text1"/>
        </w:rPr>
        <w:t>暴露の指標となっている（</w:t>
      </w:r>
      <w:r w:rsidR="004B1856" w:rsidRPr="00244C41">
        <w:rPr>
          <w:rFonts w:hint="eastAsia"/>
          <w:color w:val="000000" w:themeColor="text1"/>
        </w:rPr>
        <w:t>NIOSH</w:t>
      </w:r>
      <w:r w:rsidR="004B1856" w:rsidRPr="00244C41">
        <w:rPr>
          <w:color w:val="000000" w:themeColor="text1"/>
        </w:rPr>
        <w:t>,1998</w:t>
      </w:r>
      <w:r w:rsidR="004B1856" w:rsidRPr="00244C41">
        <w:rPr>
          <w:rFonts w:hint="eastAsia"/>
          <w:color w:val="000000" w:themeColor="text1"/>
        </w:rPr>
        <w:t>）。</w:t>
      </w:r>
      <w:r w:rsidR="00535121" w:rsidRPr="00244C41">
        <w:rPr>
          <w:rFonts w:hint="eastAsia"/>
          <w:color w:val="000000" w:themeColor="text1"/>
        </w:rPr>
        <w:t>進行性</w:t>
      </w:r>
      <w:r w:rsidR="00535121" w:rsidRPr="00244C41">
        <w:rPr>
          <w:rFonts w:hint="eastAsia"/>
        </w:rPr>
        <w:t>の</w:t>
      </w:r>
      <w:r w:rsidR="004B1856" w:rsidRPr="00244C41">
        <w:rPr>
          <w:rFonts w:hint="eastAsia"/>
        </w:rPr>
        <w:t>職業喘息に影響されやすく過敏に</w:t>
      </w:r>
      <w:r w:rsidR="00535121" w:rsidRPr="00244C41">
        <w:rPr>
          <w:rFonts w:hint="eastAsia"/>
        </w:rPr>
        <w:t>なった</w:t>
      </w:r>
      <w:r w:rsidR="004B1856" w:rsidRPr="00244C41">
        <w:rPr>
          <w:rFonts w:hint="eastAsia"/>
        </w:rPr>
        <w:t>勤労者</w:t>
      </w:r>
      <w:r w:rsidR="00535121" w:rsidRPr="00244C41">
        <w:rPr>
          <w:rFonts w:hint="eastAsia"/>
        </w:rPr>
        <w:t>達</w:t>
      </w:r>
      <w:r w:rsidR="004B1856" w:rsidRPr="00244C41">
        <w:rPr>
          <w:rFonts w:hint="eastAsia"/>
        </w:rPr>
        <w:t>は、</w:t>
      </w:r>
      <w:r w:rsidR="00535121" w:rsidRPr="00244C41">
        <w:rPr>
          <w:rFonts w:hint="eastAsia"/>
        </w:rPr>
        <w:t>8</w:t>
      </w:r>
      <w:r w:rsidR="00535121" w:rsidRPr="00244C41">
        <w:rPr>
          <w:rFonts w:hint="eastAsia"/>
        </w:rPr>
        <w:t>時間労働時間に対する</w:t>
      </w:r>
      <w:r w:rsidR="00244C41" w:rsidRPr="00244C41">
        <w:rPr>
          <w:rFonts w:hint="eastAsia"/>
        </w:rPr>
        <w:t>TDI</w:t>
      </w:r>
      <w:r w:rsidR="00244C41" w:rsidRPr="00244C41">
        <w:rPr>
          <w:rFonts w:hint="eastAsia"/>
        </w:rPr>
        <w:t>および</w:t>
      </w:r>
      <w:r w:rsidR="00244C41" w:rsidRPr="00244C41">
        <w:rPr>
          <w:rFonts w:hint="eastAsia"/>
        </w:rPr>
        <w:t>MDI</w:t>
      </w:r>
      <w:r w:rsidR="000B6CC1" w:rsidRPr="00244C41">
        <w:rPr>
          <w:rFonts w:hint="eastAsia"/>
        </w:rPr>
        <w:t>限界閾値（</w:t>
      </w:r>
      <w:r w:rsidR="000B6CC1" w:rsidRPr="00244C41">
        <w:rPr>
          <w:rFonts w:hint="eastAsia"/>
        </w:rPr>
        <w:t>TLV</w:t>
      </w:r>
      <w:r w:rsidR="000B6CC1" w:rsidRPr="00244C41">
        <w:rPr>
          <w:rFonts w:hint="eastAsia"/>
        </w:rPr>
        <w:t>）である</w:t>
      </w:r>
      <w:r w:rsidR="000B6CC1" w:rsidRPr="00244C41">
        <w:rPr>
          <w:rFonts w:hint="eastAsia"/>
        </w:rPr>
        <w:t>5ppb</w:t>
      </w:r>
      <w:r w:rsidR="000B6CC1" w:rsidRPr="00244C41">
        <w:rPr>
          <w:rFonts w:hint="eastAsia"/>
        </w:rPr>
        <w:t>の</w:t>
      </w:r>
      <w:r w:rsidR="00535121" w:rsidRPr="00244C41">
        <w:rPr>
          <w:rFonts w:hint="eastAsia"/>
        </w:rPr>
        <w:t>1</w:t>
      </w:r>
      <w:r w:rsidR="00535121" w:rsidRPr="00244C41">
        <w:rPr>
          <w:rFonts w:hint="eastAsia"/>
        </w:rPr>
        <w:t>％以下の濃度の</w:t>
      </w:r>
      <w:r w:rsidR="000B6CC1" w:rsidRPr="00244C41">
        <w:rPr>
          <w:rFonts w:hint="eastAsia"/>
        </w:rPr>
        <w:t>イソシアネートモノマー</w:t>
      </w:r>
      <w:r w:rsidR="00244C41" w:rsidRPr="00244C41">
        <w:rPr>
          <w:rFonts w:hint="eastAsia"/>
        </w:rPr>
        <w:t>であっても</w:t>
      </w:r>
      <w:r w:rsidR="000B6CC1" w:rsidRPr="00244C41">
        <w:rPr>
          <w:rFonts w:hint="eastAsia"/>
        </w:rPr>
        <w:t>反応することがある。</w:t>
      </w:r>
      <w:r w:rsidR="000B6CC1">
        <w:rPr>
          <w:rFonts w:hint="eastAsia"/>
        </w:rPr>
        <w:t>TDI</w:t>
      </w:r>
      <w:r w:rsidR="000B6CC1">
        <w:rPr>
          <w:rFonts w:hint="eastAsia"/>
        </w:rPr>
        <w:t>については、</w:t>
      </w:r>
      <w:r w:rsidR="000B6CC1">
        <w:rPr>
          <w:rFonts w:hint="eastAsia"/>
        </w:rPr>
        <w:t>NIOSH</w:t>
      </w:r>
      <w:r w:rsidR="00244C41">
        <w:rPr>
          <w:rFonts w:hint="eastAsia"/>
        </w:rPr>
        <w:t>は暴露を可能な限り引き下げるように勧め</w:t>
      </w:r>
      <w:r w:rsidR="000B6CC1">
        <w:rPr>
          <w:rFonts w:hint="eastAsia"/>
        </w:rPr>
        <w:t>（</w:t>
      </w:r>
      <w:r w:rsidR="000B6CC1">
        <w:rPr>
          <w:rFonts w:hint="eastAsia"/>
        </w:rPr>
        <w:t>NIOSH,2005</w:t>
      </w:r>
      <w:r w:rsidR="000B6CC1">
        <w:rPr>
          <w:rFonts w:hint="eastAsia"/>
        </w:rPr>
        <w:t>）、また</w:t>
      </w:r>
      <w:r w:rsidR="000B6CC1">
        <w:rPr>
          <w:rFonts w:hint="eastAsia"/>
        </w:rPr>
        <w:t>ACCIH</w:t>
      </w:r>
      <w:r w:rsidR="000B6CC1">
        <w:rPr>
          <w:rFonts w:hint="eastAsia"/>
        </w:rPr>
        <w:t>は</w:t>
      </w:r>
      <w:r w:rsidR="00244C41">
        <w:rPr>
          <w:rFonts w:hint="eastAsia"/>
        </w:rPr>
        <w:t>、変更意検討告示</w:t>
      </w:r>
      <w:r w:rsidR="00244C41">
        <w:rPr>
          <w:rFonts w:hint="eastAsia"/>
        </w:rPr>
        <w:t>(NIC)</w:t>
      </w:r>
      <w:r w:rsidR="00244C41">
        <w:rPr>
          <w:rFonts w:hint="eastAsia"/>
        </w:rPr>
        <w:t>によって、</w:t>
      </w:r>
      <w:r w:rsidR="000B6CC1">
        <w:rPr>
          <w:rFonts w:hint="eastAsia"/>
        </w:rPr>
        <w:t>2,4-</w:t>
      </w:r>
      <w:r w:rsidR="00244C41">
        <w:rPr>
          <w:rFonts w:hint="eastAsia"/>
        </w:rPr>
        <w:t>および</w:t>
      </w:r>
      <w:r w:rsidR="000B6CC1">
        <w:rPr>
          <w:rFonts w:hint="eastAsia"/>
        </w:rPr>
        <w:t>2,6-</w:t>
      </w:r>
      <w:r w:rsidR="000B6CC1">
        <w:rPr>
          <w:rFonts w:hint="eastAsia"/>
        </w:rPr>
        <w:t>トルエンジイソシアネートの</w:t>
      </w:r>
      <w:r w:rsidR="000B6CC1">
        <w:rPr>
          <w:rFonts w:hint="eastAsia"/>
        </w:rPr>
        <w:t>2011</w:t>
      </w:r>
      <w:r w:rsidR="000B6CC1">
        <w:rPr>
          <w:rFonts w:hint="eastAsia"/>
        </w:rPr>
        <w:t>年の閾値</w:t>
      </w:r>
      <w:r w:rsidR="00244C41">
        <w:rPr>
          <w:rFonts w:hint="eastAsia"/>
        </w:rPr>
        <w:t>TLVs</w:t>
      </w:r>
      <w:r w:rsidR="000B6CC1">
        <w:rPr>
          <w:rFonts w:hint="eastAsia"/>
        </w:rPr>
        <w:t>を</w:t>
      </w:r>
      <w:r w:rsidR="00244C41">
        <w:rPr>
          <w:rFonts w:hint="eastAsia"/>
        </w:rPr>
        <w:t>今の閾値より引き下げることに注目している。数字</w:t>
      </w:r>
      <w:r w:rsidR="00E1456F">
        <w:rPr>
          <w:rFonts w:hint="eastAsia"/>
        </w:rPr>
        <w:t>は付録</w:t>
      </w:r>
      <w:r w:rsidR="00E1456F">
        <w:rPr>
          <w:rFonts w:hint="eastAsia"/>
        </w:rPr>
        <w:t>2</w:t>
      </w:r>
      <w:r w:rsidR="00E1456F">
        <w:rPr>
          <w:rFonts w:hint="eastAsia"/>
        </w:rPr>
        <w:t>を参照。</w:t>
      </w:r>
    </w:p>
    <w:p w:rsidR="00E1456F" w:rsidRDefault="00E1456F"/>
    <w:p w:rsidR="00357C8F" w:rsidRDefault="00E1456F">
      <w:r>
        <w:rPr>
          <w:rFonts w:hint="eastAsia"/>
        </w:rPr>
        <w:t>自営業と小さな農園では硬化しないポリウレタン製品を使う時の危険性情報や払うべき適切な注意に気を付けていないだろう（</w:t>
      </w:r>
      <w:r>
        <w:rPr>
          <w:rFonts w:hint="eastAsia"/>
        </w:rPr>
        <w:t>Kron</w:t>
      </w:r>
      <w:r w:rsidR="00F926DA">
        <w:t>e,2004</w:t>
      </w:r>
      <w:r>
        <w:rPr>
          <w:rFonts w:hint="eastAsia"/>
        </w:rPr>
        <w:t>）</w:t>
      </w:r>
      <w:r w:rsidR="000B6CC1">
        <w:rPr>
          <w:rFonts w:hint="eastAsia"/>
        </w:rPr>
        <w:t>。</w:t>
      </w:r>
      <w:r w:rsidR="00D92B95">
        <w:rPr>
          <w:rFonts w:hint="eastAsia"/>
        </w:rPr>
        <w:t>MUC</w:t>
      </w:r>
      <w:r w:rsidR="00D92B95">
        <w:rPr>
          <w:rFonts w:hint="eastAsia"/>
        </w:rPr>
        <w:t>製品の残りの利用の間の空気中暴露に関する一つの研究において、何等の防御用具も使わずに、ウレタン（</w:t>
      </w:r>
      <w:r w:rsidR="00D92B95">
        <w:rPr>
          <w:rFonts w:hint="eastAsia"/>
        </w:rPr>
        <w:t>MCU</w:t>
      </w:r>
      <w:r w:rsidR="00D92B95">
        <w:rPr>
          <w:rFonts w:hint="eastAsia"/>
        </w:rPr>
        <w:t>）床仕上げに硬化している</w:t>
      </w:r>
      <w:r w:rsidR="00D92B95">
        <w:rPr>
          <w:rFonts w:hint="eastAsia"/>
        </w:rPr>
        <w:t>TDI</w:t>
      </w:r>
      <w:r w:rsidR="00D92B95">
        <w:rPr>
          <w:rFonts w:hint="eastAsia"/>
        </w:rPr>
        <w:t>を含む蒸気を作用させた作業者を観察した（</w:t>
      </w:r>
      <w:r w:rsidR="00D92B95">
        <w:rPr>
          <w:rFonts w:hint="eastAsia"/>
        </w:rPr>
        <w:t>ATSDR,2005</w:t>
      </w:r>
      <w:r w:rsidR="00D92B95">
        <w:rPr>
          <w:rFonts w:hint="eastAsia"/>
        </w:rPr>
        <w:t>）。</w:t>
      </w:r>
    </w:p>
    <w:p w:rsidR="00D92B95" w:rsidRDefault="00D92B95"/>
    <w:p w:rsidR="00D92B95" w:rsidRDefault="000C3F7A">
      <w:r>
        <w:rPr>
          <w:rFonts w:hint="eastAsia"/>
        </w:rPr>
        <w:t>EPA</w:t>
      </w:r>
      <w:r>
        <w:rPr>
          <w:rFonts w:hint="eastAsia"/>
        </w:rPr>
        <w:t>は、暴露を防ぐ話し合いを改善するのに重要ななことだが、多様な製品の硬化に要する時間について、異なった状況では不確かであり、例えば取り掛かる時間などのような、付け加えるべきデータが必要なことに気が付いた。</w:t>
      </w:r>
    </w:p>
    <w:p w:rsidR="00617E61" w:rsidRPr="00834E28" w:rsidRDefault="0085755C">
      <w:pPr>
        <w:rPr>
          <w:color w:val="000000" w:themeColor="text1"/>
        </w:rPr>
      </w:pPr>
      <w:r>
        <w:rPr>
          <w:rFonts w:hint="eastAsia"/>
        </w:rPr>
        <w:t>さらにまた、ＯＳＨＡと</w:t>
      </w:r>
      <w:r>
        <w:rPr>
          <w:rFonts w:hint="eastAsia"/>
        </w:rPr>
        <w:t>NIOSH</w:t>
      </w:r>
      <w:r>
        <w:rPr>
          <w:rFonts w:hint="eastAsia"/>
        </w:rPr>
        <w:t>が作業場空気濃度を推定する方法を開発している</w:t>
      </w:r>
      <w:r w:rsidR="00254FD5">
        <w:rPr>
          <w:rFonts w:hint="eastAsia"/>
        </w:rPr>
        <w:t>一方で</w:t>
      </w:r>
      <w:r>
        <w:rPr>
          <w:rFonts w:hint="eastAsia"/>
        </w:rPr>
        <w:t>、現行の方法が空気中濃度を低く推定し</w:t>
      </w:r>
      <w:r w:rsidR="00254FD5">
        <w:rPr>
          <w:rFonts w:hint="eastAsia"/>
        </w:rPr>
        <w:t>ているので</w:t>
      </w:r>
      <w:r>
        <w:rPr>
          <w:rFonts w:hint="eastAsia"/>
        </w:rPr>
        <w:t>、打ち消す因子</w:t>
      </w:r>
      <w:r w:rsidR="00254FD5">
        <w:rPr>
          <w:rFonts w:hint="eastAsia"/>
        </w:rPr>
        <w:t>を使ったり、</w:t>
      </w:r>
      <w:r>
        <w:rPr>
          <w:rFonts w:hint="eastAsia"/>
        </w:rPr>
        <w:t>改良した分析</w:t>
      </w:r>
      <w:r>
        <w:rPr>
          <w:rFonts w:hint="eastAsia"/>
        </w:rPr>
        <w:lastRenderedPageBreak/>
        <w:t>方法の開発を</w:t>
      </w:r>
      <w:r w:rsidR="00254FD5">
        <w:rPr>
          <w:rFonts w:hint="eastAsia"/>
        </w:rPr>
        <w:t>推し進めたりしなければならない。皮膚暴露検出の方法は、開発の初期の段階にある。皮膚暴露と</w:t>
      </w:r>
      <w:r w:rsidR="002E406F">
        <w:rPr>
          <w:rFonts w:hint="eastAsia"/>
        </w:rPr>
        <w:t>過敏性</w:t>
      </w:r>
      <w:r w:rsidR="00254FD5">
        <w:rPr>
          <w:rFonts w:hint="eastAsia"/>
        </w:rPr>
        <w:t>と硬化しないイソシアネート</w:t>
      </w:r>
      <w:r w:rsidR="002E406F">
        <w:rPr>
          <w:rFonts w:hint="eastAsia"/>
        </w:rPr>
        <w:t>群</w:t>
      </w:r>
      <w:r w:rsidR="000C6506">
        <w:rPr>
          <w:rFonts w:hint="eastAsia"/>
        </w:rPr>
        <w:t>の能力との結びつきの間に</w:t>
      </w:r>
      <w:r w:rsidR="00254FD5">
        <w:rPr>
          <w:rFonts w:hint="eastAsia"/>
        </w:rPr>
        <w:t>いくつかのデータのギャップがある</w:t>
      </w:r>
      <w:r w:rsidR="000C6506">
        <w:rPr>
          <w:rFonts w:hint="eastAsia"/>
        </w:rPr>
        <w:t>（</w:t>
      </w:r>
      <w:proofErr w:type="spellStart"/>
      <w:r w:rsidR="000C6506">
        <w:rPr>
          <w:rFonts w:hint="eastAsia"/>
        </w:rPr>
        <w:t>Strecher</w:t>
      </w:r>
      <w:proofErr w:type="spellEnd"/>
      <w:r w:rsidR="000C6506">
        <w:rPr>
          <w:rFonts w:hint="eastAsia"/>
        </w:rPr>
        <w:t xml:space="preserve"> et al.,</w:t>
      </w:r>
      <w:r w:rsidR="000C6506">
        <w:t xml:space="preserve"> 1998; Bellow et al.,2007</w:t>
      </w:r>
      <w:r w:rsidR="000C6506">
        <w:rPr>
          <w:rFonts w:hint="eastAsia"/>
        </w:rPr>
        <w:t>）</w:t>
      </w:r>
      <w:r w:rsidR="00254FD5">
        <w:rPr>
          <w:rFonts w:hint="eastAsia"/>
        </w:rPr>
        <w:t>。</w:t>
      </w:r>
      <w:r w:rsidR="000C6506">
        <w:rPr>
          <w:rFonts w:hint="eastAsia"/>
        </w:rPr>
        <w:t>連邦において、イソシアネートモノマーのみが（例えばＴＤＩと</w:t>
      </w:r>
      <w:r w:rsidR="000C6506">
        <w:rPr>
          <w:rFonts w:hint="eastAsia"/>
        </w:rPr>
        <w:t>MDI</w:t>
      </w:r>
      <w:r w:rsidR="000C6506">
        <w:rPr>
          <w:rFonts w:hint="eastAsia"/>
        </w:rPr>
        <w:t>）が注目され</w:t>
      </w:r>
      <w:r w:rsidR="00617E61">
        <w:rPr>
          <w:rFonts w:hint="eastAsia"/>
        </w:rPr>
        <w:t>てい</w:t>
      </w:r>
      <w:r w:rsidR="000C6506">
        <w:rPr>
          <w:rFonts w:hint="eastAsia"/>
        </w:rPr>
        <w:t>たけれども、</w:t>
      </w:r>
      <w:r w:rsidR="00617E61">
        <w:rPr>
          <w:rFonts w:hint="eastAsia"/>
        </w:rPr>
        <w:t>同様に反応性のイソシアネートを含む</w:t>
      </w:r>
      <w:r w:rsidR="000C6506">
        <w:rPr>
          <w:rFonts w:hint="eastAsia"/>
        </w:rPr>
        <w:t>市販</w:t>
      </w:r>
      <w:r w:rsidR="00617E61">
        <w:rPr>
          <w:rFonts w:hint="eastAsia"/>
        </w:rPr>
        <w:t>の</w:t>
      </w:r>
      <w:r w:rsidR="000C6506">
        <w:rPr>
          <w:rFonts w:hint="eastAsia"/>
        </w:rPr>
        <w:t>費者製品に、同様なポリイソシアネートが</w:t>
      </w:r>
      <w:r w:rsidR="00617E61">
        <w:rPr>
          <w:rFonts w:hint="eastAsia"/>
        </w:rPr>
        <w:t>広く使われている。</w:t>
      </w:r>
      <w:r w:rsidR="00617E61">
        <w:rPr>
          <w:rFonts w:hint="eastAsia"/>
        </w:rPr>
        <w:t>EPA</w:t>
      </w:r>
      <w:r w:rsidR="00617E61">
        <w:rPr>
          <w:rFonts w:hint="eastAsia"/>
        </w:rPr>
        <w:t>は消費者暴</w:t>
      </w:r>
      <w:r w:rsidR="00617E61" w:rsidRPr="00834E28">
        <w:rPr>
          <w:rFonts w:hint="eastAsia"/>
          <w:color w:val="000000" w:themeColor="text1"/>
        </w:rPr>
        <w:t>露の可能性について</w:t>
      </w:r>
      <w:r w:rsidR="00834E28" w:rsidRPr="00834E28">
        <w:rPr>
          <w:rFonts w:hint="eastAsia"/>
          <w:color w:val="000000" w:themeColor="text1"/>
        </w:rPr>
        <w:t>十分認められた様子がないと考えている。</w:t>
      </w:r>
      <w:r w:rsidR="00617E61" w:rsidRPr="00834E28">
        <w:rPr>
          <w:rFonts w:hint="eastAsia"/>
          <w:color w:val="000000" w:themeColor="text1"/>
        </w:rPr>
        <w:t>そして</w:t>
      </w:r>
      <w:r w:rsidR="00617E61" w:rsidRPr="00834E28">
        <w:rPr>
          <w:rFonts w:hint="eastAsia"/>
          <w:color w:val="000000" w:themeColor="text1"/>
        </w:rPr>
        <w:t>OSHA</w:t>
      </w:r>
      <w:r w:rsidR="00617E61" w:rsidRPr="00834E28">
        <w:rPr>
          <w:rFonts w:hint="eastAsia"/>
          <w:color w:val="000000" w:themeColor="text1"/>
        </w:rPr>
        <w:t>以外</w:t>
      </w:r>
      <w:r w:rsidR="00834E28" w:rsidRPr="00834E28">
        <w:rPr>
          <w:rFonts w:hint="eastAsia"/>
          <w:color w:val="000000" w:themeColor="text1"/>
        </w:rPr>
        <w:t>は、</w:t>
      </w:r>
      <w:r w:rsidR="00834E28" w:rsidRPr="00834E28">
        <w:rPr>
          <w:rFonts w:hint="eastAsia"/>
          <w:color w:val="000000" w:themeColor="text1"/>
        </w:rPr>
        <w:t>MDI</w:t>
      </w:r>
      <w:r w:rsidR="00617E61" w:rsidRPr="00834E28">
        <w:rPr>
          <w:rFonts w:hint="eastAsia"/>
          <w:color w:val="000000" w:themeColor="text1"/>
        </w:rPr>
        <w:t>，ＴＤＩとその他のポリイソシアネートでの作業者</w:t>
      </w:r>
      <w:r w:rsidR="00834E28" w:rsidRPr="00834E28">
        <w:rPr>
          <w:rFonts w:hint="eastAsia"/>
          <w:color w:val="000000" w:themeColor="text1"/>
        </w:rPr>
        <w:t>に注目し、</w:t>
      </w:r>
      <w:r w:rsidR="006205B6" w:rsidRPr="00834E28">
        <w:rPr>
          <w:rFonts w:hint="eastAsia"/>
          <w:color w:val="000000" w:themeColor="text1"/>
        </w:rPr>
        <w:t>OSHA</w:t>
      </w:r>
      <w:r w:rsidR="006205B6" w:rsidRPr="00834E28">
        <w:rPr>
          <w:rFonts w:hint="eastAsia"/>
          <w:color w:val="000000" w:themeColor="text1"/>
        </w:rPr>
        <w:t>が職業場面で取り決めたものに要求しているのと同じような技術的制御、</w:t>
      </w:r>
      <w:r w:rsidR="006205B6" w:rsidRPr="00834E28">
        <w:rPr>
          <w:rFonts w:hint="eastAsia"/>
          <w:color w:val="000000" w:themeColor="text1"/>
        </w:rPr>
        <w:t>PPE</w:t>
      </w:r>
      <w:r w:rsidR="006205B6" w:rsidRPr="00834E28">
        <w:rPr>
          <w:rFonts w:hint="eastAsia"/>
          <w:color w:val="000000" w:themeColor="text1"/>
        </w:rPr>
        <w:t>や危険性情報の使用</w:t>
      </w:r>
      <w:r w:rsidR="00834E28" w:rsidRPr="00834E28">
        <w:rPr>
          <w:rFonts w:hint="eastAsia"/>
          <w:color w:val="000000" w:themeColor="text1"/>
        </w:rPr>
        <w:t>の</w:t>
      </w:r>
      <w:r w:rsidR="006205B6" w:rsidRPr="00834E28">
        <w:rPr>
          <w:rFonts w:hint="eastAsia"/>
          <w:color w:val="000000" w:themeColor="text1"/>
        </w:rPr>
        <w:t>対象に</w:t>
      </w:r>
      <w:r w:rsidR="00834E28" w:rsidRPr="00834E28">
        <w:rPr>
          <w:rFonts w:hint="eastAsia"/>
          <w:color w:val="000000" w:themeColor="text1"/>
        </w:rPr>
        <w:t>する必要があるだろうと考えている。</w:t>
      </w:r>
    </w:p>
    <w:p w:rsidR="0027034B" w:rsidRPr="0027034B" w:rsidRDefault="0027034B"/>
    <w:p w:rsidR="009329F4" w:rsidRPr="009329F4" w:rsidRDefault="009329F4">
      <w:pPr>
        <w:rPr>
          <w:u w:val="single"/>
        </w:rPr>
      </w:pPr>
      <w:r w:rsidRPr="009329F4">
        <w:rPr>
          <w:rFonts w:hint="eastAsia"/>
          <w:u w:val="single"/>
        </w:rPr>
        <w:t>消費者</w:t>
      </w:r>
      <w:r w:rsidRPr="009329F4">
        <w:rPr>
          <w:rFonts w:hint="eastAsia"/>
          <w:u w:val="single"/>
        </w:rPr>
        <w:t>/</w:t>
      </w:r>
      <w:r w:rsidRPr="009329F4">
        <w:rPr>
          <w:rFonts w:hint="eastAsia"/>
          <w:u w:val="single"/>
        </w:rPr>
        <w:t>一般市民の暴露</w:t>
      </w:r>
    </w:p>
    <w:p w:rsidR="00031496" w:rsidRDefault="00A04D57">
      <w:r>
        <w:rPr>
          <w:rFonts w:hint="eastAsia"/>
        </w:rPr>
        <w:t>消費者、脇の人、ビルの住人（子供を含む）、趣味の人、日曜大工たちはたぶん、何かの製品中の硬化しないＴＤＩにさらされる。長年にわたってある種の消費者用</w:t>
      </w:r>
      <w:r w:rsidR="00EC1B29">
        <w:rPr>
          <w:rFonts w:hint="eastAsia"/>
        </w:rPr>
        <w:t>製品中の</w:t>
      </w:r>
      <w:r>
        <w:rPr>
          <w:rFonts w:hint="eastAsia"/>
        </w:rPr>
        <w:t>、</w:t>
      </w:r>
      <w:r w:rsidR="00EC1B29">
        <w:rPr>
          <w:rFonts w:hint="eastAsia"/>
        </w:rPr>
        <w:t>ＴＤＩ</w:t>
      </w:r>
      <w:r>
        <w:rPr>
          <w:rFonts w:hint="eastAsia"/>
        </w:rPr>
        <w:t>が</w:t>
      </w:r>
      <w:r w:rsidR="00EC1B29">
        <w:rPr>
          <w:rFonts w:hint="eastAsia"/>
        </w:rPr>
        <w:t>ＭＤＩ</w:t>
      </w:r>
      <w:r>
        <w:rPr>
          <w:rFonts w:hint="eastAsia"/>
        </w:rPr>
        <w:t>に置き換わるようになってきた</w:t>
      </w:r>
      <w:r w:rsidR="00EC1B29">
        <w:rPr>
          <w:rFonts w:hint="eastAsia"/>
        </w:rPr>
        <w:t>（</w:t>
      </w:r>
      <w:r w:rsidR="00EC1B29">
        <w:rPr>
          <w:rFonts w:hint="eastAsia"/>
        </w:rPr>
        <w:t>ACC,2009</w:t>
      </w:r>
      <w:r w:rsidR="00EC1B29">
        <w:rPr>
          <w:rFonts w:hint="eastAsia"/>
        </w:rPr>
        <w:t>）</w:t>
      </w:r>
      <w:r>
        <w:rPr>
          <w:rFonts w:hint="eastAsia"/>
        </w:rPr>
        <w:t>。</w:t>
      </w:r>
      <w:r w:rsidR="00EC1B29">
        <w:rPr>
          <w:rFonts w:hint="eastAsia"/>
        </w:rPr>
        <w:t>ある工業製品安全アセスメントは、硬化しないＴＤＩ製品は工業用用途にだけ向けられているといったが（</w:t>
      </w:r>
      <w:r w:rsidR="00EC1B29">
        <w:rPr>
          <w:rFonts w:hint="eastAsia"/>
        </w:rPr>
        <w:t>Dow,2009</w:t>
      </w:r>
      <w:r w:rsidR="00EC1B29">
        <w:rPr>
          <w:rFonts w:hint="eastAsia"/>
        </w:rPr>
        <w:t>）、しかしそれにもかかわらず、多くのそのような製品がインターネット上で配合者や</w:t>
      </w:r>
      <w:r w:rsidR="003959DA">
        <w:rPr>
          <w:rFonts w:hint="eastAsia"/>
        </w:rPr>
        <w:t>販売者からずっと遠くの供給網を通して購入でき、それらを手引きした人に何らかの制限をしようとしても不明である。職場の規則で保護され、また</w:t>
      </w:r>
      <w:r w:rsidR="00903E17">
        <w:rPr>
          <w:rFonts w:hint="eastAsia"/>
        </w:rPr>
        <w:t>ほとんどのケースでは危険情報に接しイソシアネートを使って働く訓練も受け</w:t>
      </w:r>
      <w:r w:rsidR="003959DA">
        <w:rPr>
          <w:rFonts w:hint="eastAsia"/>
        </w:rPr>
        <w:t>ている</w:t>
      </w:r>
      <w:r w:rsidR="00903E17">
        <w:rPr>
          <w:rFonts w:hint="eastAsia"/>
        </w:rPr>
        <w:t>勤労者</w:t>
      </w:r>
      <w:r w:rsidR="003959DA">
        <w:rPr>
          <w:rFonts w:hint="eastAsia"/>
        </w:rPr>
        <w:t>と違って、</w:t>
      </w:r>
      <w:r w:rsidR="00903E17">
        <w:rPr>
          <w:rFonts w:hint="eastAsia"/>
        </w:rPr>
        <w:t>ほとんどの消費者はＴＤＩを含む消費者用製品に危険があることに気が付かない。結果として、不十分で不適当な危険の伝達が消費者の暴露を引き起こす。もし消費者が危険に気付いたとしても、彼らは適切な注意を</w:t>
      </w:r>
      <w:r w:rsidR="00031496">
        <w:rPr>
          <w:rFonts w:hint="eastAsia"/>
        </w:rPr>
        <w:t>払わないであろ</w:t>
      </w:r>
      <w:r w:rsidR="002E406F">
        <w:rPr>
          <w:rFonts w:hint="eastAsia"/>
        </w:rPr>
        <w:t>う。</w:t>
      </w:r>
    </w:p>
    <w:p w:rsidR="00077E38" w:rsidRDefault="00031496">
      <w:r>
        <w:rPr>
          <w:rFonts w:hint="eastAsia"/>
        </w:rPr>
        <w:t>直接使う消費者に豊富ではない情報があったとしても、多くの近くの人がＴＤＩ製品に暴露されることが</w:t>
      </w:r>
      <w:r w:rsidR="00077E38">
        <w:rPr>
          <w:rFonts w:hint="eastAsia"/>
        </w:rPr>
        <w:t>、コンクリートの中庭の防水材からのＴＤＩの発散（</w:t>
      </w:r>
      <w:r w:rsidR="00077E38">
        <w:rPr>
          <w:rFonts w:hint="eastAsia"/>
        </w:rPr>
        <w:t>K</w:t>
      </w:r>
      <w:r w:rsidR="00077E38">
        <w:t>elly et al.,1999;Jarand et al.,2002</w:t>
      </w:r>
      <w:r w:rsidR="00077E38">
        <w:rPr>
          <w:rFonts w:hint="eastAsia"/>
        </w:rPr>
        <w:t>）、ＴＤＩを含むウレタンを木の床に塗布した後のビルディング中の空気試料からのＴＤＩの検出（</w:t>
      </w:r>
      <w:r w:rsidR="00077E38">
        <w:rPr>
          <w:rFonts w:hint="eastAsia"/>
        </w:rPr>
        <w:t>NYC-</w:t>
      </w:r>
      <w:r w:rsidR="00077E38">
        <w:t>DOHMH,2010</w:t>
      </w:r>
      <w:r w:rsidR="00077E38">
        <w:rPr>
          <w:rFonts w:hint="eastAsia"/>
        </w:rPr>
        <w:t>）、などとの</w:t>
      </w:r>
      <w:r>
        <w:rPr>
          <w:rFonts w:hint="eastAsia"/>
        </w:rPr>
        <w:t>文献で見出される。</w:t>
      </w:r>
      <w:r w:rsidR="008B12A1">
        <w:rPr>
          <w:rFonts w:hint="eastAsia"/>
        </w:rPr>
        <w:t>さら</w:t>
      </w:r>
      <w:r w:rsidR="00077E38">
        <w:rPr>
          <w:rFonts w:hint="eastAsia"/>
        </w:rPr>
        <w:t>に、</w:t>
      </w:r>
      <w:r w:rsidR="008B12A1">
        <w:rPr>
          <w:rFonts w:hint="eastAsia"/>
        </w:rPr>
        <w:t>硬化しないＴＤＩにさらされた後で特別な吸入チャレンジで、</w:t>
      </w:r>
      <w:r w:rsidR="00077E38">
        <w:rPr>
          <w:rFonts w:hint="eastAsia"/>
        </w:rPr>
        <w:t>職業以外の</w:t>
      </w:r>
      <w:r w:rsidR="008B12A1">
        <w:rPr>
          <w:rFonts w:hint="eastAsia"/>
        </w:rPr>
        <w:t>ＴＤＩ喘息が</w:t>
      </w:r>
      <w:r w:rsidR="008B12A1">
        <w:rPr>
          <w:rFonts w:hint="eastAsia"/>
        </w:rPr>
        <w:t>2</w:t>
      </w:r>
      <w:r w:rsidR="008B12A1">
        <w:rPr>
          <w:rFonts w:hint="eastAsia"/>
        </w:rPr>
        <w:t>つのケースで報告されている（</w:t>
      </w:r>
      <w:r w:rsidR="008B12A1">
        <w:rPr>
          <w:rFonts w:hint="eastAsia"/>
        </w:rPr>
        <w:t>De</w:t>
      </w:r>
      <w:r w:rsidR="008B12A1">
        <w:t xml:space="preserve"> </w:t>
      </w:r>
      <w:proofErr w:type="spellStart"/>
      <w:r w:rsidR="008B12A1">
        <w:t>Zotti</w:t>
      </w:r>
      <w:proofErr w:type="spellEnd"/>
      <w:r w:rsidR="008B12A1">
        <w:t xml:space="preserve"> et al.,2000</w:t>
      </w:r>
      <w:r w:rsidR="008B12A1">
        <w:rPr>
          <w:rFonts w:hint="eastAsia"/>
        </w:rPr>
        <w:t>）</w:t>
      </w:r>
      <w:r w:rsidR="00077E38">
        <w:rPr>
          <w:rFonts w:hint="eastAsia"/>
        </w:rPr>
        <w:t xml:space="preserve">。　</w:t>
      </w:r>
    </w:p>
    <w:p w:rsidR="008B12A1" w:rsidRDefault="008B12A1"/>
    <w:p w:rsidR="00903E17" w:rsidRDefault="008B12A1">
      <w:r>
        <w:rPr>
          <w:rFonts w:hint="eastAsia"/>
        </w:rPr>
        <w:t>大人が受け取ると同じレベルのＴＤＩ蒸気にさらされた子供は、</w:t>
      </w:r>
      <w:r w:rsidR="00096A48">
        <w:rPr>
          <w:rFonts w:hint="eastAsia"/>
        </w:rPr>
        <w:t>大きな肺表面積：体重の比率および精密な体積：重さの比がふえるために大人より多く飲み込む</w:t>
      </w:r>
      <w:r w:rsidR="000D4B41">
        <w:rPr>
          <w:rFonts w:hint="eastAsia"/>
        </w:rPr>
        <w:t>。ＴＤＩの重さは空気より重いので床に接した層をなすだろう。子供は化学製品で処理された表面に這い回り、座り込み、残りが付いているか</w:t>
      </w:r>
      <w:r w:rsidR="00453A9C">
        <w:rPr>
          <w:rFonts w:hint="eastAsia"/>
        </w:rPr>
        <w:t>も</w:t>
      </w:r>
      <w:r w:rsidR="000D4B41">
        <w:rPr>
          <w:rFonts w:hint="eastAsia"/>
        </w:rPr>
        <w:t>しれな</w:t>
      </w:r>
      <w:r w:rsidR="00453A9C">
        <w:rPr>
          <w:rFonts w:hint="eastAsia"/>
        </w:rPr>
        <w:t>い玩具</w:t>
      </w:r>
      <w:r w:rsidR="002E406F">
        <w:rPr>
          <w:rFonts w:hint="eastAsia"/>
        </w:rPr>
        <w:t>などで遊</w:t>
      </w:r>
      <w:r w:rsidR="00453A9C">
        <w:rPr>
          <w:rFonts w:hint="eastAsia"/>
        </w:rPr>
        <w:t>び、同じ部屋にいた大人よりも吸入する毒物が多い（</w:t>
      </w:r>
      <w:r w:rsidR="00453A9C">
        <w:rPr>
          <w:rFonts w:hint="eastAsia"/>
        </w:rPr>
        <w:t>ATSDR,2002</w:t>
      </w:r>
      <w:r w:rsidR="00453A9C">
        <w:rPr>
          <w:rFonts w:hint="eastAsia"/>
        </w:rPr>
        <w:t>）。子供たちが体重：表面積の比が大きいために、皮膚を通して吸収する毒物の体積もより大きい。子供たちは彼らが降下しないＴＤＩ製品を使ったり傍にいたりすると、</w:t>
      </w:r>
      <w:r w:rsidR="009A55B3">
        <w:rPr>
          <w:rFonts w:hint="eastAsia"/>
        </w:rPr>
        <w:t>彼らは注意書きのラベルと安全注意書きを理解するには十分に発達し</w:t>
      </w:r>
      <w:r w:rsidR="009A55B3">
        <w:rPr>
          <w:rFonts w:hint="eastAsia"/>
        </w:rPr>
        <w:lastRenderedPageBreak/>
        <w:t>ていないし、暴露症状を体験しても活動をやめないので、</w:t>
      </w:r>
      <w:r w:rsidR="00453A9C">
        <w:rPr>
          <w:rFonts w:hint="eastAsia"/>
        </w:rPr>
        <w:t>より大きな暴露を受ける</w:t>
      </w:r>
      <w:r w:rsidR="009A55B3">
        <w:rPr>
          <w:rFonts w:hint="eastAsia"/>
        </w:rPr>
        <w:t>かもしれない</w:t>
      </w:r>
      <w:r w:rsidR="000D4B41">
        <w:rPr>
          <w:rFonts w:hint="eastAsia"/>
        </w:rPr>
        <w:t>。</w:t>
      </w:r>
      <w:r w:rsidR="009A55B3">
        <w:rPr>
          <w:rFonts w:hint="eastAsia"/>
        </w:rPr>
        <w:t>さらにまた、子供たちはそこに長くいるかもしれないので、</w:t>
      </w:r>
      <w:r w:rsidR="00A150C5">
        <w:rPr>
          <w:rFonts w:hint="eastAsia"/>
        </w:rPr>
        <w:t>ＴＤＩなんぞの物質の暴露し方と暴露から受ける障害の説明の双方から見ても、彼らは</w:t>
      </w:r>
      <w:r w:rsidR="009A55B3">
        <w:rPr>
          <w:rFonts w:hint="eastAsia"/>
        </w:rPr>
        <w:t>長期間の暴露が一層深刻かもしれない</w:t>
      </w:r>
      <w:r w:rsidR="00A150C5">
        <w:rPr>
          <w:rFonts w:hint="eastAsia"/>
        </w:rPr>
        <w:t>（</w:t>
      </w:r>
      <w:r w:rsidR="00A150C5">
        <w:rPr>
          <w:rFonts w:hint="eastAsia"/>
        </w:rPr>
        <w:t>ATSDR,2001;ATSDR,2002;EPA,2008a</w:t>
      </w:r>
      <w:r w:rsidR="00A150C5">
        <w:rPr>
          <w:rFonts w:hint="eastAsia"/>
        </w:rPr>
        <w:t>）。喘息の子供は特に特に暴露</w:t>
      </w:r>
      <w:r w:rsidR="003D5761">
        <w:rPr>
          <w:rFonts w:hint="eastAsia"/>
        </w:rPr>
        <w:t>で傷つきやすい；彼らは気道の炎症で狭くなるのに敏感であり、その結果として彼らの小さい呼吸器系に比較して大きな負担となる</w:t>
      </w:r>
      <w:r w:rsidR="005F2801">
        <w:rPr>
          <w:rFonts w:hint="eastAsia"/>
        </w:rPr>
        <w:t>（</w:t>
      </w:r>
      <w:r w:rsidR="005F2801">
        <w:rPr>
          <w:rFonts w:hint="eastAsia"/>
        </w:rPr>
        <w:t>NIH,2011;Transande</w:t>
      </w:r>
      <w:r w:rsidR="005F2801">
        <w:t xml:space="preserve"> &amp; Thurston,2005</w:t>
      </w:r>
      <w:r w:rsidR="005F2801">
        <w:rPr>
          <w:rFonts w:hint="eastAsia"/>
        </w:rPr>
        <w:t>）</w:t>
      </w:r>
      <w:r w:rsidR="003D5761">
        <w:rPr>
          <w:rFonts w:hint="eastAsia"/>
        </w:rPr>
        <w:t>。</w:t>
      </w:r>
    </w:p>
    <w:p w:rsidR="005F2801" w:rsidRDefault="005F2801"/>
    <w:p w:rsidR="005F2801" w:rsidRDefault="005F2801">
      <w:r>
        <w:rPr>
          <w:rFonts w:hint="eastAsia"/>
        </w:rPr>
        <w:t>ジイソシアネートで働く専門家のための多量な暴露データと対照的に、消費者と降下しないＴＤＩを含む市販製品の使い方と暴露経過についての暴露データは少ししかない。空気中でのＴＤＩ濃度</w:t>
      </w:r>
      <w:r w:rsidR="008927A0">
        <w:rPr>
          <w:rFonts w:hint="eastAsia"/>
        </w:rPr>
        <w:t>特性についてのデータを加えることが必要である。応用技術、製品の成分、硬化しないＴＤＩの可能性に関する測定方法などの広範な因子がどうなっているかわかっていない。さらにまた、</w:t>
      </w:r>
      <w:r w:rsidR="007600A5">
        <w:rPr>
          <w:rFonts w:hint="eastAsia"/>
        </w:rPr>
        <w:t>作業者のＰＥＬ（個人用保護具）は消費者の防御に十分でないので、</w:t>
      </w:r>
      <w:r w:rsidR="008927A0">
        <w:rPr>
          <w:rFonts w:hint="eastAsia"/>
        </w:rPr>
        <w:t>存在している</w:t>
      </w:r>
      <w:r w:rsidR="007600A5">
        <w:rPr>
          <w:rFonts w:hint="eastAsia"/>
        </w:rPr>
        <w:t>濃度を</w:t>
      </w:r>
      <w:r w:rsidR="008927A0">
        <w:rPr>
          <w:rFonts w:hint="eastAsia"/>
        </w:rPr>
        <w:t>作業場での暴露限界濃度と</w:t>
      </w:r>
      <w:r w:rsidR="007600A5">
        <w:rPr>
          <w:rFonts w:hint="eastAsia"/>
        </w:rPr>
        <w:t>比べることは</w:t>
      </w:r>
      <w:r w:rsidR="008927A0">
        <w:rPr>
          <w:rFonts w:hint="eastAsia"/>
        </w:rPr>
        <w:t>適当ではない</w:t>
      </w:r>
      <w:r w:rsidR="007600A5">
        <w:rPr>
          <w:rFonts w:hint="eastAsia"/>
        </w:rPr>
        <w:t>（</w:t>
      </w:r>
      <w:proofErr w:type="spellStart"/>
      <w:r w:rsidR="007600A5">
        <w:rPr>
          <w:rFonts w:hint="eastAsia"/>
        </w:rPr>
        <w:t>Redlic</w:t>
      </w:r>
      <w:r w:rsidR="007600A5">
        <w:t>h,et</w:t>
      </w:r>
      <w:proofErr w:type="spellEnd"/>
      <w:r w:rsidR="007600A5">
        <w:t xml:space="preserve"> al.,2006</w:t>
      </w:r>
      <w:r w:rsidR="007600A5">
        <w:rPr>
          <w:rFonts w:hint="eastAsia"/>
        </w:rPr>
        <w:t>）</w:t>
      </w:r>
      <w:r w:rsidR="008927A0">
        <w:rPr>
          <w:rFonts w:hint="eastAsia"/>
        </w:rPr>
        <w:t>。</w:t>
      </w:r>
    </w:p>
    <w:p w:rsidR="00731995" w:rsidRDefault="00731995"/>
    <w:p w:rsidR="007600A5" w:rsidRPr="002E406F" w:rsidRDefault="00731995">
      <w:pPr>
        <w:rPr>
          <w:b/>
        </w:rPr>
      </w:pPr>
      <w:r w:rsidRPr="002E406F">
        <w:rPr>
          <w:rFonts w:hint="eastAsia"/>
          <w:b/>
        </w:rPr>
        <w:t>Ⅷ．</w:t>
      </w:r>
      <w:r w:rsidR="007600A5" w:rsidRPr="002E406F">
        <w:rPr>
          <w:rFonts w:hint="eastAsia"/>
          <w:b/>
        </w:rPr>
        <w:t>リスク管理の考察</w:t>
      </w:r>
    </w:p>
    <w:p w:rsidR="00512844" w:rsidRDefault="007600A5">
      <w:r>
        <w:rPr>
          <w:rFonts w:hint="eastAsia"/>
        </w:rPr>
        <w:t xml:space="preserve">　同じようなタイプの硬化していない製品が　専門家と消費者湯に購入可能である。多くの著者がその</w:t>
      </w:r>
      <w:r w:rsidR="00DB52C7">
        <w:rPr>
          <w:rFonts w:hint="eastAsia"/>
        </w:rPr>
        <w:t>用途増加のように、</w:t>
      </w:r>
      <w:r>
        <w:rPr>
          <w:rFonts w:hint="eastAsia"/>
        </w:rPr>
        <w:t>ポリウレタンの多</w:t>
      </w:r>
      <w:r w:rsidR="00DB52C7">
        <w:rPr>
          <w:rFonts w:hint="eastAsia"/>
        </w:rPr>
        <w:t>用</w:t>
      </w:r>
      <w:r>
        <w:rPr>
          <w:rFonts w:hint="eastAsia"/>
        </w:rPr>
        <w:t>性</w:t>
      </w:r>
      <w:r w:rsidR="00DB52C7">
        <w:rPr>
          <w:rFonts w:hint="eastAsia"/>
        </w:rPr>
        <w:t>があることを述べている。</w:t>
      </w:r>
      <w:r w:rsidR="00DB52C7">
        <w:rPr>
          <w:rFonts w:hint="eastAsia"/>
        </w:rPr>
        <w:t>EPA</w:t>
      </w:r>
      <w:r w:rsidR="00DB52C7">
        <w:rPr>
          <w:rFonts w:hint="eastAsia"/>
        </w:rPr>
        <w:t>は、</w:t>
      </w:r>
      <w:r w:rsidR="00DB52C7">
        <w:rPr>
          <w:rFonts w:hint="eastAsia"/>
        </w:rPr>
        <w:t>non-OSHA-regulated</w:t>
      </w:r>
      <w:r w:rsidR="00DB52C7">
        <w:rPr>
          <w:rFonts w:hint="eastAsia"/>
        </w:rPr>
        <w:t>？　状態と同様な暴露の可能性があると考えている。</w:t>
      </w:r>
      <w:r w:rsidR="000A675C">
        <w:rPr>
          <w:rFonts w:hint="eastAsia"/>
        </w:rPr>
        <w:t>降下しないＴＤＩを使う時には、</w:t>
      </w:r>
      <w:r w:rsidR="00DB52C7">
        <w:rPr>
          <w:rFonts w:hint="eastAsia"/>
        </w:rPr>
        <w:t>主体のユーザーと傍の人は可能性があるリスクに気づき、</w:t>
      </w:r>
      <w:r w:rsidR="000A675C">
        <w:rPr>
          <w:rFonts w:hint="eastAsia"/>
        </w:rPr>
        <w:t>しかるべき</w:t>
      </w:r>
      <w:r w:rsidR="00DB52C7">
        <w:rPr>
          <w:rFonts w:hint="eastAsia"/>
        </w:rPr>
        <w:t>注意</w:t>
      </w:r>
      <w:r w:rsidR="000A675C">
        <w:rPr>
          <w:rFonts w:hint="eastAsia"/>
        </w:rPr>
        <w:t>を</w:t>
      </w:r>
      <w:r w:rsidR="00DB52C7">
        <w:rPr>
          <w:rFonts w:hint="eastAsia"/>
        </w:rPr>
        <w:t>すべきである。</w:t>
      </w:r>
      <w:r w:rsidR="000A675C">
        <w:rPr>
          <w:rFonts w:hint="eastAsia"/>
        </w:rPr>
        <w:t>降下しない</w:t>
      </w:r>
      <w:r w:rsidR="000A675C">
        <w:rPr>
          <w:rFonts w:hint="eastAsia"/>
        </w:rPr>
        <w:t>TDI</w:t>
      </w:r>
      <w:r w:rsidR="000A675C">
        <w:rPr>
          <w:rFonts w:hint="eastAsia"/>
        </w:rPr>
        <w:t>含有</w:t>
      </w:r>
      <w:r w:rsidR="002E406F">
        <w:rPr>
          <w:rFonts w:hint="eastAsia"/>
        </w:rPr>
        <w:t>製品</w:t>
      </w:r>
      <w:r w:rsidR="000A675C">
        <w:rPr>
          <w:rFonts w:hint="eastAsia"/>
        </w:rPr>
        <w:t>がどれだけ多く消費者に販売されているのかわからない。しかしながら、もし降下しないＴＤＩ製品が専門家によって使われているならば、彼らは運動場や体育館の床のような傍に人がいるところで使うことができ、特に子供もいることを考慮すべきである。</w:t>
      </w:r>
      <w:r w:rsidR="006C518E">
        <w:rPr>
          <w:rFonts w:hint="eastAsia"/>
        </w:rPr>
        <w:t>道路</w:t>
      </w:r>
      <w:r w:rsidR="000A675C">
        <w:rPr>
          <w:rFonts w:hint="eastAsia"/>
        </w:rPr>
        <w:t>で</w:t>
      </w:r>
      <w:r w:rsidR="006C518E">
        <w:rPr>
          <w:rFonts w:hint="eastAsia"/>
        </w:rPr>
        <w:t>降下しないＴＤＩを使うことがあるところでは、暴露の可能性があることを考慮すべきだと定める</w:t>
      </w:r>
      <w:r w:rsidR="000A675C">
        <w:rPr>
          <w:rFonts w:hint="eastAsia"/>
        </w:rPr>
        <w:t>ことは重要である。</w:t>
      </w:r>
      <w:r w:rsidR="006C518E">
        <w:rPr>
          <w:rFonts w:hint="eastAsia"/>
        </w:rPr>
        <w:t>更に、この活動計画の範疇以外であるが、しかし数種の個人用健康保護製品が硬化しないジイソシアネートを含むことがある。そうはいっても、</w:t>
      </w:r>
      <w:r w:rsidR="00512844">
        <w:rPr>
          <w:rFonts w:hint="eastAsia"/>
        </w:rPr>
        <w:t>そのような製品からの暴露が蓄積的なジイソシアネート暴露に寄与することもあろう（</w:t>
      </w:r>
      <w:proofErr w:type="spellStart"/>
      <w:r w:rsidR="00512844">
        <w:rPr>
          <w:rFonts w:hint="eastAsia"/>
        </w:rPr>
        <w:t>Sommer</w:t>
      </w:r>
      <w:proofErr w:type="spellEnd"/>
      <w:r w:rsidR="00512844">
        <w:rPr>
          <w:rFonts w:hint="eastAsia"/>
        </w:rPr>
        <w:t xml:space="preserve"> et al.,</w:t>
      </w:r>
      <w:r w:rsidR="00512844">
        <w:t>2000;Donnel et al.,2003</w:t>
      </w:r>
      <w:r w:rsidR="00512844">
        <w:rPr>
          <w:rFonts w:hint="eastAsia"/>
        </w:rPr>
        <w:t>）。</w:t>
      </w:r>
      <w:r w:rsidR="00983FA8">
        <w:rPr>
          <w:rFonts w:hint="eastAsia"/>
        </w:rPr>
        <w:t>上述の因子は、これらの化学物質管理活動にあたって、</w:t>
      </w:r>
      <w:r w:rsidR="00512844">
        <w:rPr>
          <w:rFonts w:hint="eastAsia"/>
        </w:rPr>
        <w:t>子供へのジイソシアネートの暴露の</w:t>
      </w:r>
      <w:r w:rsidR="00983FA8">
        <w:rPr>
          <w:rFonts w:hint="eastAsia"/>
        </w:rPr>
        <w:t>起こりうるリスクについて高度の考慮が払われるべきだと</w:t>
      </w:r>
      <w:r w:rsidR="00512844">
        <w:rPr>
          <w:rFonts w:hint="eastAsia"/>
        </w:rPr>
        <w:t>示唆している。</w:t>
      </w:r>
      <w:r w:rsidR="00512844">
        <w:t xml:space="preserve"> </w:t>
      </w:r>
    </w:p>
    <w:p w:rsidR="00DB52C7" w:rsidRPr="00CC140A" w:rsidRDefault="00DB52C7"/>
    <w:p w:rsidR="008927A0" w:rsidRPr="00CC140A" w:rsidRDefault="00731995">
      <w:pPr>
        <w:rPr>
          <w:b/>
        </w:rPr>
      </w:pPr>
      <w:r>
        <w:rPr>
          <w:rFonts w:hint="eastAsia"/>
          <w:b/>
        </w:rPr>
        <w:t>Ⅸ．</w:t>
      </w:r>
      <w:r w:rsidR="00983FA8" w:rsidRPr="00CC140A">
        <w:rPr>
          <w:rFonts w:hint="eastAsia"/>
          <w:b/>
        </w:rPr>
        <w:t>進行中および計画中の規定と関連活動</w:t>
      </w:r>
    </w:p>
    <w:p w:rsidR="00983FA8" w:rsidRDefault="00983FA8">
      <w:r>
        <w:rPr>
          <w:rFonts w:hint="eastAsia"/>
        </w:rPr>
        <w:t>ＴＤＩおよびその関連ポリイソシアネートは、いかに</w:t>
      </w:r>
      <w:r w:rsidR="00CC140A">
        <w:rPr>
          <w:rFonts w:hint="eastAsia"/>
        </w:rPr>
        <w:t>要約するように、</w:t>
      </w:r>
      <w:r>
        <w:rPr>
          <w:rFonts w:hint="eastAsia"/>
        </w:rPr>
        <w:t>種々な法規および関連活動の主題になっている。</w:t>
      </w:r>
      <w:r w:rsidR="00CC140A">
        <w:rPr>
          <w:rFonts w:hint="eastAsia"/>
        </w:rPr>
        <w:t>他の物も含めて、付録</w:t>
      </w:r>
      <w:r w:rsidR="00CC140A">
        <w:rPr>
          <w:rFonts w:hint="eastAsia"/>
        </w:rPr>
        <w:t>2</w:t>
      </w:r>
      <w:r w:rsidR="00CC140A">
        <w:rPr>
          <w:rFonts w:hint="eastAsia"/>
        </w:rPr>
        <w:t>に、詳細を書き加えた。</w:t>
      </w:r>
    </w:p>
    <w:p w:rsidR="00983FA8" w:rsidRDefault="00983FA8"/>
    <w:p w:rsidR="00CC140A" w:rsidRPr="00CC140A" w:rsidRDefault="00CC140A">
      <w:pPr>
        <w:rPr>
          <w:b/>
          <w:u w:val="single"/>
        </w:rPr>
      </w:pPr>
      <w:r w:rsidRPr="00CC140A">
        <w:rPr>
          <w:rFonts w:hint="eastAsia"/>
          <w:b/>
          <w:u w:val="single"/>
        </w:rPr>
        <w:t>EPA</w:t>
      </w:r>
      <w:r w:rsidRPr="00CC140A">
        <w:rPr>
          <w:rFonts w:hint="eastAsia"/>
          <w:b/>
          <w:u w:val="single"/>
        </w:rPr>
        <w:t>の規制活動</w:t>
      </w:r>
    </w:p>
    <w:p w:rsidR="00C759E6" w:rsidRDefault="00CC140A">
      <w:r>
        <w:rPr>
          <w:rFonts w:hint="eastAsia"/>
        </w:rPr>
        <w:lastRenderedPageBreak/>
        <w:t xml:space="preserve">　ＴＤＩは大気清浄活動によって、危険性大気汚染として</w:t>
      </w:r>
      <w:r w:rsidR="00D54C6C">
        <w:rPr>
          <w:rFonts w:hint="eastAsia"/>
        </w:rPr>
        <w:t>、</w:t>
      </w:r>
      <w:r w:rsidR="00D54C6C">
        <w:rPr>
          <w:rFonts w:hint="eastAsia"/>
        </w:rPr>
        <w:t>RCRA</w:t>
      </w:r>
      <w:r w:rsidR="00D54C6C">
        <w:rPr>
          <w:rFonts w:hint="eastAsia"/>
        </w:rPr>
        <w:t>と</w:t>
      </w:r>
      <w:r w:rsidR="00D54C6C">
        <w:rPr>
          <w:rFonts w:hint="eastAsia"/>
        </w:rPr>
        <w:t>CERCLA</w:t>
      </w:r>
      <w:r w:rsidR="00D54C6C">
        <w:rPr>
          <w:rFonts w:hint="eastAsia"/>
        </w:rPr>
        <w:t>の下で危険廃棄物同様に</w:t>
      </w:r>
      <w:r>
        <w:rPr>
          <w:rFonts w:hint="eastAsia"/>
        </w:rPr>
        <w:t>規制されている。</w:t>
      </w:r>
      <w:r w:rsidR="00D54C6C">
        <w:rPr>
          <w:rFonts w:hint="eastAsia"/>
        </w:rPr>
        <w:t>ジイソシアネートはその系列およびＴＤＩ単独で毒発生物リストの対象になっている。</w:t>
      </w:r>
      <w:r w:rsidR="00D54C6C">
        <w:rPr>
          <w:rFonts w:hint="eastAsia"/>
        </w:rPr>
        <w:t>TCSA</w:t>
      </w:r>
      <w:r w:rsidR="00D54C6C">
        <w:rPr>
          <w:rFonts w:hint="eastAsia"/>
        </w:rPr>
        <w:t>（米国化学品健康影響管理機関）の下で</w:t>
      </w:r>
      <w:r w:rsidR="00D54C6C">
        <w:rPr>
          <w:rFonts w:hint="eastAsia"/>
        </w:rPr>
        <w:t>APE</w:t>
      </w:r>
      <w:r w:rsidR="00D54C6C">
        <w:rPr>
          <w:rFonts w:hint="eastAsia"/>
        </w:rPr>
        <w:t>は、</w:t>
      </w:r>
      <w:r w:rsidR="003F75F5">
        <w:rPr>
          <w:rFonts w:hint="eastAsia"/>
        </w:rPr>
        <w:t>工業から情報を求めるために</w:t>
      </w:r>
      <w:r w:rsidR="003F75F5">
        <w:rPr>
          <w:rFonts w:hint="eastAsia"/>
        </w:rPr>
        <w:t>TSCA</w:t>
      </w:r>
      <w:r w:rsidR="003F75F5">
        <w:rPr>
          <w:rFonts w:hint="eastAsia"/>
        </w:rPr>
        <w:t>セクション</w:t>
      </w:r>
      <w:r w:rsidR="003F75F5">
        <w:rPr>
          <w:rFonts w:hint="eastAsia"/>
        </w:rPr>
        <w:t>8(a)</w:t>
      </w:r>
      <w:r w:rsidR="003F75F5">
        <w:rPr>
          <w:rFonts w:hint="eastAsia"/>
        </w:rPr>
        <w:t>と</w:t>
      </w:r>
      <w:r w:rsidR="003F75F5">
        <w:rPr>
          <w:rFonts w:hint="eastAsia"/>
        </w:rPr>
        <w:t>8(d)</w:t>
      </w:r>
      <w:r w:rsidR="003F75F5">
        <w:rPr>
          <w:rFonts w:hint="eastAsia"/>
        </w:rPr>
        <w:t>を使っている（</w:t>
      </w:r>
      <w:r w:rsidR="003F75F5">
        <w:rPr>
          <w:rFonts w:hint="eastAsia"/>
        </w:rPr>
        <w:t>s</w:t>
      </w:r>
      <w:r w:rsidR="003F75F5">
        <w:t>ee 40 CFR parts 712 and 716</w:t>
      </w:r>
      <w:r w:rsidR="003F75F5">
        <w:rPr>
          <w:rFonts w:hint="eastAsia"/>
        </w:rPr>
        <w:t>）。</w:t>
      </w:r>
      <w:r w:rsidR="003F75F5">
        <w:rPr>
          <w:rFonts w:hint="eastAsia"/>
        </w:rPr>
        <w:t>EPA</w:t>
      </w:r>
      <w:r w:rsidR="003F75F5">
        <w:rPr>
          <w:rFonts w:hint="eastAsia"/>
        </w:rPr>
        <w:t>はまた</w:t>
      </w:r>
      <w:r w:rsidR="003F75F5">
        <w:rPr>
          <w:rFonts w:hint="eastAsia"/>
        </w:rPr>
        <w:t>TSCA8(c)</w:t>
      </w:r>
      <w:r w:rsidR="003F75F5">
        <w:rPr>
          <w:rFonts w:hint="eastAsia"/>
        </w:rPr>
        <w:t>と</w:t>
      </w:r>
      <w:r w:rsidR="003F75F5">
        <w:rPr>
          <w:rFonts w:hint="eastAsia"/>
        </w:rPr>
        <w:t>TSCA8(e)</w:t>
      </w:r>
      <w:r w:rsidR="003F75F5">
        <w:rPr>
          <w:rFonts w:hint="eastAsia"/>
        </w:rPr>
        <w:t>でのジイソシアネートに注目した役割も受け持っている。ジイソシアネートは</w:t>
      </w:r>
      <w:r w:rsidR="003F75F5">
        <w:rPr>
          <w:rFonts w:hint="eastAsia"/>
        </w:rPr>
        <w:t>TSCA</w:t>
      </w:r>
      <w:r w:rsidR="003F75F5">
        <w:t xml:space="preserve"> </w:t>
      </w:r>
      <w:r w:rsidR="003F75F5">
        <w:rPr>
          <w:rFonts w:hint="eastAsia"/>
        </w:rPr>
        <w:t>New</w:t>
      </w:r>
      <w:r w:rsidR="003F75F5">
        <w:t xml:space="preserve"> Chemicals Program Chemical Category </w:t>
      </w:r>
      <w:r w:rsidR="00C759E6">
        <w:rPr>
          <w:rFonts w:hint="eastAsia"/>
        </w:rPr>
        <w:t>であり、また何らかの新しいこのカテゴリーに入る</w:t>
      </w:r>
      <w:r w:rsidR="003F75F5">
        <w:rPr>
          <w:rFonts w:hint="eastAsia"/>
        </w:rPr>
        <w:t>化学物質</w:t>
      </w:r>
      <w:r w:rsidR="00C759E6">
        <w:rPr>
          <w:rFonts w:hint="eastAsia"/>
        </w:rPr>
        <w:t>は</w:t>
      </w:r>
      <w:r w:rsidR="00C51F02">
        <w:rPr>
          <w:rFonts w:hint="eastAsia"/>
        </w:rPr>
        <w:t>今後</w:t>
      </w:r>
      <w:r w:rsidR="00C759E6">
        <w:rPr>
          <w:rFonts w:hint="eastAsia"/>
        </w:rPr>
        <w:t>、予備的製造</w:t>
      </w:r>
      <w:r w:rsidR="00C51F02">
        <w:rPr>
          <w:rFonts w:hint="eastAsia"/>
        </w:rPr>
        <w:t>通知を</w:t>
      </w:r>
      <w:r w:rsidR="00C759E6">
        <w:rPr>
          <w:rFonts w:hint="eastAsia"/>
        </w:rPr>
        <w:t>提出</w:t>
      </w:r>
      <w:r w:rsidR="00C51F02">
        <w:rPr>
          <w:rFonts w:hint="eastAsia"/>
        </w:rPr>
        <w:t>する</w:t>
      </w:r>
      <w:r w:rsidR="00C759E6">
        <w:rPr>
          <w:rFonts w:hint="eastAsia"/>
        </w:rPr>
        <w:t>TSCA</w:t>
      </w:r>
      <w:r w:rsidR="00C759E6">
        <w:t xml:space="preserve"> section 5</w:t>
      </w:r>
      <w:r w:rsidR="00C759E6">
        <w:rPr>
          <w:rFonts w:hint="eastAsia"/>
        </w:rPr>
        <w:t>に従って規制される。</w:t>
      </w:r>
    </w:p>
    <w:p w:rsidR="00261611" w:rsidRDefault="00261611"/>
    <w:p w:rsidR="00261611" w:rsidRPr="00F815DA" w:rsidRDefault="00261611">
      <w:pPr>
        <w:rPr>
          <w:b/>
          <w:u w:val="single"/>
        </w:rPr>
      </w:pPr>
      <w:r w:rsidRPr="00F815DA">
        <w:rPr>
          <w:rFonts w:hint="eastAsia"/>
          <w:b/>
          <w:u w:val="single"/>
        </w:rPr>
        <w:t>ポリウレタン発泡材スプレイ（</w:t>
      </w:r>
      <w:r w:rsidRPr="00F815DA">
        <w:rPr>
          <w:rFonts w:hint="eastAsia"/>
          <w:b/>
          <w:u w:val="single"/>
        </w:rPr>
        <w:t>SPF</w:t>
      </w:r>
      <w:r w:rsidRPr="00F815DA">
        <w:rPr>
          <w:rFonts w:hint="eastAsia"/>
          <w:b/>
          <w:u w:val="single"/>
        </w:rPr>
        <w:t>）連邦協力推進管理と研究</w:t>
      </w:r>
    </w:p>
    <w:p w:rsidR="00F815DA" w:rsidRPr="002E406F" w:rsidRDefault="00C759E6">
      <w:r w:rsidRPr="00261611">
        <w:rPr>
          <w:rFonts w:hint="eastAsia"/>
          <w:b/>
        </w:rPr>
        <w:t xml:space="preserve">　</w:t>
      </w:r>
      <w:r w:rsidR="003F75F5" w:rsidRPr="002E406F">
        <w:t xml:space="preserve"> </w:t>
      </w:r>
      <w:r w:rsidR="00E44020" w:rsidRPr="002E406F">
        <w:rPr>
          <w:rFonts w:hint="eastAsia"/>
        </w:rPr>
        <w:t>2009</w:t>
      </w:r>
      <w:r w:rsidR="00E44020" w:rsidRPr="002E406F">
        <w:rPr>
          <w:rFonts w:hint="eastAsia"/>
        </w:rPr>
        <w:t>年に</w:t>
      </w:r>
      <w:r w:rsidR="00E44020" w:rsidRPr="002E406F">
        <w:t>EPA</w:t>
      </w:r>
      <w:r w:rsidR="00E44020" w:rsidRPr="002E406F">
        <w:rPr>
          <w:rFonts w:hint="eastAsia"/>
        </w:rPr>
        <w:t>は</w:t>
      </w:r>
      <w:r w:rsidR="00E44020" w:rsidRPr="002E406F">
        <w:rPr>
          <w:rFonts w:hint="eastAsia"/>
        </w:rPr>
        <w:t>OSHA</w:t>
      </w:r>
      <w:r w:rsidR="00E44020" w:rsidRPr="002E406F">
        <w:rPr>
          <w:rFonts w:hint="eastAsia"/>
        </w:rPr>
        <w:t>、</w:t>
      </w:r>
      <w:r w:rsidR="00E44020" w:rsidRPr="002E406F">
        <w:rPr>
          <w:rFonts w:hint="eastAsia"/>
        </w:rPr>
        <w:t>NIOSH</w:t>
      </w:r>
      <w:r w:rsidR="00E44020" w:rsidRPr="002E406F">
        <w:rPr>
          <w:rFonts w:hint="eastAsia"/>
        </w:rPr>
        <w:t>および</w:t>
      </w:r>
      <w:r w:rsidR="00A573F3" w:rsidRPr="002E406F">
        <w:rPr>
          <w:rFonts w:hint="eastAsia"/>
        </w:rPr>
        <w:t>CPSC</w:t>
      </w:r>
      <w:r w:rsidR="00A573F3" w:rsidRPr="002E406F">
        <w:rPr>
          <w:rFonts w:hint="eastAsia"/>
        </w:rPr>
        <w:t>（消費者用製品安全委員会）との多重協力で</w:t>
      </w:r>
      <w:r w:rsidR="00E62A51" w:rsidRPr="002E406F">
        <w:rPr>
          <w:rFonts w:hint="eastAsia"/>
        </w:rPr>
        <w:t>、家庭や学校での断熱と空気を封じるポリウレタン発泡剤スプレイ作業の間にイソシアネートその他の化学物質に暴露する可能性について評価し位置づけるために、会議</w:t>
      </w:r>
      <w:r w:rsidR="00A573F3" w:rsidRPr="002E406F">
        <w:rPr>
          <w:rFonts w:hint="eastAsia"/>
        </w:rPr>
        <w:t>をもった。</w:t>
      </w:r>
      <w:r w:rsidR="00E62A51" w:rsidRPr="002E406F">
        <w:rPr>
          <w:rFonts w:hint="eastAsia"/>
        </w:rPr>
        <w:t>商売と日曜大工の応用者は建築作業者と同様に、しばしば呼吸器と皮膚の障害に気づかない。応用者と作業場所の仁井田他の人たちも十分な</w:t>
      </w:r>
      <w:r w:rsidR="00456954" w:rsidRPr="002E406F">
        <w:rPr>
          <w:rFonts w:hint="eastAsia"/>
        </w:rPr>
        <w:t>PPE</w:t>
      </w:r>
      <w:r w:rsidR="00E62A51" w:rsidRPr="002E406F">
        <w:rPr>
          <w:rFonts w:hint="eastAsia"/>
        </w:rPr>
        <w:t>を着用していない。</w:t>
      </w:r>
      <w:r w:rsidR="00DA2978" w:rsidRPr="002E406F">
        <w:rPr>
          <w:rFonts w:hint="eastAsia"/>
        </w:rPr>
        <w:t>作業の間屋内に残っていたり製品が十分に硬化する前にその場所に入りなおしたりした</w:t>
      </w:r>
      <w:r w:rsidR="00E62A51" w:rsidRPr="002E406F">
        <w:rPr>
          <w:rFonts w:hint="eastAsia"/>
        </w:rPr>
        <w:t>建築作業者は</w:t>
      </w:r>
      <w:r w:rsidR="00DA2978" w:rsidRPr="002E406F">
        <w:rPr>
          <w:rFonts w:hint="eastAsia"/>
        </w:rPr>
        <w:t>リスクがある可能性がある。連邦政府はポリウレタン会社と一緒に生じうる危険性の情報交換、応用者の訓練、イソシアネートと他の</w:t>
      </w:r>
      <w:r w:rsidR="00D00408" w:rsidRPr="002E406F">
        <w:rPr>
          <w:rFonts w:hint="eastAsia"/>
        </w:rPr>
        <w:t>S</w:t>
      </w:r>
      <w:r w:rsidR="00DA2978" w:rsidRPr="002E406F">
        <w:rPr>
          <w:rFonts w:hint="eastAsia"/>
        </w:rPr>
        <w:t>P</w:t>
      </w:r>
      <w:r w:rsidR="00456954" w:rsidRPr="002E406F">
        <w:rPr>
          <w:rFonts w:hint="eastAsia"/>
        </w:rPr>
        <w:t>Ｆ</w:t>
      </w:r>
      <w:r w:rsidR="00DA2978" w:rsidRPr="002E406F">
        <w:rPr>
          <w:rFonts w:hint="eastAsia"/>
        </w:rPr>
        <w:t>化学物質への暴露を防御するための最善の作業場での</w:t>
      </w:r>
      <w:r w:rsidR="00D00408" w:rsidRPr="002E406F">
        <w:rPr>
          <w:rFonts w:hint="eastAsia"/>
        </w:rPr>
        <w:t>実行を確かめるために働いている。それに加えて、連邦のグループは、厳密な研究が</w:t>
      </w:r>
      <w:r w:rsidR="00456954" w:rsidRPr="002E406F">
        <w:rPr>
          <w:rFonts w:hint="eastAsia"/>
        </w:rPr>
        <w:t>SP</w:t>
      </w:r>
      <w:r w:rsidR="00456954" w:rsidRPr="002E406F">
        <w:rPr>
          <w:rFonts w:hint="eastAsia"/>
        </w:rPr>
        <w:t>Ｆ</w:t>
      </w:r>
      <w:r w:rsidR="00D00408" w:rsidRPr="002E406F">
        <w:rPr>
          <w:rFonts w:hint="eastAsia"/>
        </w:rPr>
        <w:t>製品を使いまた硬化する間の、全体のイソシアネートグループ（</w:t>
      </w:r>
      <w:r w:rsidR="00456954" w:rsidRPr="002E406F">
        <w:rPr>
          <w:rFonts w:hint="eastAsia"/>
        </w:rPr>
        <w:t>TRIG</w:t>
      </w:r>
      <w:r w:rsidR="00D00408" w:rsidRPr="002E406F">
        <w:rPr>
          <w:rFonts w:hint="eastAsia"/>
        </w:rPr>
        <w:t>）の測定と評価を要するということを確認している。</w:t>
      </w:r>
      <w:r w:rsidR="00456954" w:rsidRPr="002E406F">
        <w:rPr>
          <w:rFonts w:hint="eastAsia"/>
        </w:rPr>
        <w:t>EPA</w:t>
      </w:r>
      <w:r w:rsidR="00456954" w:rsidRPr="002E406F">
        <w:rPr>
          <w:rFonts w:hint="eastAsia"/>
        </w:rPr>
        <w:t>はその連邦のパートナーやポリウレタン工業およびその他と一緒に、硬化しないイソシアネートを含むポリウレタン製品</w:t>
      </w:r>
      <w:r w:rsidR="001D7EFF" w:rsidRPr="002E406F">
        <w:rPr>
          <w:rFonts w:hint="eastAsia"/>
        </w:rPr>
        <w:t>、特に消費者向けの製品</w:t>
      </w:r>
      <w:r w:rsidR="00456954" w:rsidRPr="002E406F">
        <w:rPr>
          <w:rFonts w:hint="eastAsia"/>
        </w:rPr>
        <w:t>についての</w:t>
      </w:r>
      <w:r w:rsidR="001D7EFF" w:rsidRPr="002E406F">
        <w:rPr>
          <w:rFonts w:hint="eastAsia"/>
        </w:rPr>
        <w:t>、</w:t>
      </w:r>
      <w:r w:rsidR="00456954" w:rsidRPr="002E406F">
        <w:rPr>
          <w:rFonts w:hint="eastAsia"/>
        </w:rPr>
        <w:t>製品安全知識とラヘル表示の改善を確実にするように働き続けよう</w:t>
      </w:r>
      <w:r w:rsidR="001D7EFF" w:rsidRPr="002E406F">
        <w:rPr>
          <w:rFonts w:hint="eastAsia"/>
        </w:rPr>
        <w:t>。</w:t>
      </w:r>
      <w:r w:rsidR="001D7EFF" w:rsidRPr="002E406F">
        <w:rPr>
          <w:rFonts w:hint="eastAsia"/>
        </w:rPr>
        <w:t>EPA</w:t>
      </w:r>
      <w:r w:rsidR="001D7EFF" w:rsidRPr="002E406F">
        <w:rPr>
          <w:rFonts w:hint="eastAsia"/>
        </w:rPr>
        <w:t>はまた、安全な代替え化学物資の開発を奨励する緑の化学物質活動おも考えている。</w:t>
      </w:r>
    </w:p>
    <w:p w:rsidR="001D7EFF" w:rsidRPr="002E406F" w:rsidRDefault="001D7EFF"/>
    <w:p w:rsidR="001D7EFF" w:rsidRDefault="001D7EFF">
      <w:pPr>
        <w:rPr>
          <w:b/>
        </w:rPr>
      </w:pPr>
      <w:r>
        <w:rPr>
          <w:rFonts w:hint="eastAsia"/>
          <w:b/>
        </w:rPr>
        <w:t>カナダ．</w:t>
      </w:r>
    </w:p>
    <w:p w:rsidR="001D7EFF" w:rsidRPr="002E406F" w:rsidRDefault="001D7EFF">
      <w:r w:rsidRPr="002E406F">
        <w:rPr>
          <w:rFonts w:hint="eastAsia"/>
        </w:rPr>
        <w:t>2010</w:t>
      </w:r>
      <w:r w:rsidRPr="002E406F">
        <w:rPr>
          <w:rFonts w:hint="eastAsia"/>
        </w:rPr>
        <w:t>年</w:t>
      </w:r>
      <w:r w:rsidRPr="002E406F">
        <w:rPr>
          <w:rFonts w:hint="eastAsia"/>
        </w:rPr>
        <w:t>5</w:t>
      </w:r>
      <w:r w:rsidRPr="002E406F">
        <w:rPr>
          <w:rFonts w:hint="eastAsia"/>
        </w:rPr>
        <w:t>月</w:t>
      </w:r>
      <w:r w:rsidRPr="002E406F">
        <w:rPr>
          <w:rFonts w:hint="eastAsia"/>
        </w:rPr>
        <w:t>12</w:t>
      </w:r>
      <w:r w:rsidRPr="002E406F">
        <w:rPr>
          <w:rFonts w:hint="eastAsia"/>
        </w:rPr>
        <w:t>日にカナダは、</w:t>
      </w:r>
      <w:r w:rsidRPr="002E406F">
        <w:rPr>
          <w:rFonts w:hint="eastAsia"/>
        </w:rPr>
        <w:t>TDI</w:t>
      </w:r>
      <w:r w:rsidRPr="002E406F">
        <w:rPr>
          <w:rFonts w:hint="eastAsia"/>
        </w:rPr>
        <w:t>が発がん物質であり呼吸器系に永久があると決定した評価に従って、</w:t>
      </w:r>
      <w:r w:rsidRPr="002E406F">
        <w:rPr>
          <w:rFonts w:hint="eastAsia"/>
        </w:rPr>
        <w:t>TDI</w:t>
      </w:r>
      <w:r w:rsidRPr="002E406F">
        <w:rPr>
          <w:rFonts w:hint="eastAsia"/>
        </w:rPr>
        <w:t>を毒性物質のリストに加えた。カナダ環境省は、</w:t>
      </w:r>
      <w:r w:rsidR="00A43F9D" w:rsidRPr="002E406F">
        <w:rPr>
          <w:rFonts w:hint="eastAsia"/>
        </w:rPr>
        <w:t>ポリウレタンおよびその他の発泡分野についてＰ２公害防止計画告示を発行した。危険製品活動の下でｔｄｉ類を含んでいる発泡材でない消費者製品の研究活動の提案も開発されている（</w:t>
      </w:r>
      <w:r w:rsidR="00A43F9D" w:rsidRPr="002E406F">
        <w:t>Environment Canada,2010</w:t>
      </w:r>
      <w:r w:rsidR="00A43F9D" w:rsidRPr="002E406F">
        <w:rPr>
          <w:rFonts w:hint="eastAsia"/>
        </w:rPr>
        <w:t>）。</w:t>
      </w:r>
    </w:p>
    <w:p w:rsidR="00A43F9D" w:rsidRDefault="00A43F9D">
      <w:pPr>
        <w:rPr>
          <w:b/>
        </w:rPr>
      </w:pPr>
    </w:p>
    <w:p w:rsidR="00A43F9D" w:rsidRDefault="00A43F9D">
      <w:pPr>
        <w:rPr>
          <w:b/>
        </w:rPr>
      </w:pPr>
      <w:r>
        <w:rPr>
          <w:rFonts w:hint="eastAsia"/>
          <w:b/>
        </w:rPr>
        <w:t>IARC</w:t>
      </w:r>
      <w:r>
        <w:rPr>
          <w:rFonts w:hint="eastAsia"/>
          <w:b/>
        </w:rPr>
        <w:t>．</w:t>
      </w:r>
    </w:p>
    <w:p w:rsidR="00A43F9D" w:rsidRPr="002E406F" w:rsidRDefault="00095F16">
      <w:r w:rsidRPr="002E406F">
        <w:rPr>
          <w:rFonts w:hint="eastAsia"/>
        </w:rPr>
        <w:t>国際がん研究機関（</w:t>
      </w:r>
      <w:r w:rsidRPr="002E406F">
        <w:rPr>
          <w:rFonts w:hint="eastAsia"/>
        </w:rPr>
        <w:t>IARC</w:t>
      </w:r>
      <w:r w:rsidRPr="002E406F">
        <w:rPr>
          <w:rFonts w:hint="eastAsia"/>
        </w:rPr>
        <w:t>）は</w:t>
      </w:r>
      <w:r w:rsidRPr="002E406F">
        <w:rPr>
          <w:rFonts w:hint="eastAsia"/>
        </w:rPr>
        <w:t>TDI</w:t>
      </w:r>
      <w:r w:rsidRPr="002E406F">
        <w:rPr>
          <w:rFonts w:hint="eastAsia"/>
        </w:rPr>
        <w:t>を人に対して発がん性の可能性ある物質と格付けした（</w:t>
      </w:r>
      <w:r w:rsidRPr="002E406F">
        <w:rPr>
          <w:rFonts w:hint="eastAsia"/>
        </w:rPr>
        <w:t>IARC</w:t>
      </w:r>
      <w:r w:rsidRPr="002E406F">
        <w:rPr>
          <w:rFonts w:hint="eastAsia"/>
        </w:rPr>
        <w:t>，</w:t>
      </w:r>
      <w:r w:rsidRPr="002E406F">
        <w:rPr>
          <w:rFonts w:hint="eastAsia"/>
        </w:rPr>
        <w:t>1987</w:t>
      </w:r>
      <w:r w:rsidRPr="002E406F">
        <w:rPr>
          <w:rFonts w:hint="eastAsia"/>
        </w:rPr>
        <w:t>ｂ）。</w:t>
      </w:r>
    </w:p>
    <w:p w:rsidR="001D7EFF" w:rsidRDefault="00A43F9D">
      <w:pPr>
        <w:rPr>
          <w:b/>
        </w:rPr>
      </w:pPr>
      <w:r>
        <w:rPr>
          <w:rFonts w:hint="eastAsia"/>
          <w:b/>
        </w:rPr>
        <w:lastRenderedPageBreak/>
        <w:t xml:space="preserve">　</w:t>
      </w:r>
    </w:p>
    <w:p w:rsidR="00F815DA" w:rsidRDefault="00F815DA">
      <w:pPr>
        <w:rPr>
          <w:b/>
          <w:u w:val="single"/>
        </w:rPr>
      </w:pPr>
      <w:r w:rsidRPr="00F815DA">
        <w:rPr>
          <w:rFonts w:hint="eastAsia"/>
          <w:b/>
          <w:u w:val="single"/>
        </w:rPr>
        <w:t>Ⅹ．次の段階</w:t>
      </w:r>
    </w:p>
    <w:p w:rsidR="00093118" w:rsidRDefault="00095F16" w:rsidP="00093118">
      <w:r>
        <w:rPr>
          <w:rFonts w:hint="eastAsia"/>
        </w:rPr>
        <w:t>このレビュウを指揮しながら、</w:t>
      </w:r>
      <w:r>
        <w:rPr>
          <w:rFonts w:hint="eastAsia"/>
        </w:rPr>
        <w:t>EPA</w:t>
      </w:r>
      <w:r>
        <w:rPr>
          <w:rFonts w:hint="eastAsia"/>
        </w:rPr>
        <w:t>は、</w:t>
      </w:r>
      <w:r>
        <w:rPr>
          <w:rFonts w:hint="eastAsia"/>
        </w:rPr>
        <w:t>TSCA</w:t>
      </w:r>
      <w:r>
        <w:rPr>
          <w:rFonts w:hint="eastAsia"/>
        </w:rPr>
        <w:t>セクション４，５，６，および</w:t>
      </w:r>
      <w:r>
        <w:rPr>
          <w:rFonts w:hint="eastAsia"/>
        </w:rPr>
        <w:t>8</w:t>
      </w:r>
      <w:r>
        <w:rPr>
          <w:rFonts w:hint="eastAsia"/>
        </w:rPr>
        <w:t>での取り締まり、その他の連邦政府との共同活動、および</w:t>
      </w:r>
      <w:r w:rsidR="00507623">
        <w:rPr>
          <w:rFonts w:hint="eastAsia"/>
        </w:rPr>
        <w:t>上述のような</w:t>
      </w:r>
      <w:r w:rsidR="00231074">
        <w:rPr>
          <w:rFonts w:hint="eastAsia"/>
        </w:rPr>
        <w:t>自発的</w:t>
      </w:r>
      <w:r w:rsidR="00507623">
        <w:rPr>
          <w:rFonts w:hint="eastAsia"/>
        </w:rPr>
        <w:t>活動を含む</w:t>
      </w:r>
      <w:r>
        <w:rPr>
          <w:rFonts w:hint="eastAsia"/>
        </w:rPr>
        <w:t>たくさんの可能性ある活動を考えた。</w:t>
      </w:r>
      <w:r w:rsidR="00507623">
        <w:rPr>
          <w:rFonts w:hint="eastAsia"/>
        </w:rPr>
        <w:t>EPA</w:t>
      </w:r>
      <w:r w:rsidR="00507623">
        <w:rPr>
          <w:rFonts w:hint="eastAsia"/>
        </w:rPr>
        <w:t>の</w:t>
      </w:r>
      <w:r w:rsidR="00507623">
        <w:rPr>
          <w:rFonts w:hint="eastAsia"/>
        </w:rPr>
        <w:t>TDI</w:t>
      </w:r>
      <w:r w:rsidR="00507623">
        <w:rPr>
          <w:rFonts w:hint="eastAsia"/>
        </w:rPr>
        <w:t>とそれに関係あるポリイソシアネートのふるい分け程度のレビュー（</w:t>
      </w:r>
      <w:r w:rsidR="00507623">
        <w:rPr>
          <w:rFonts w:hint="eastAsia"/>
        </w:rPr>
        <w:t>Appendix</w:t>
      </w:r>
      <w:r w:rsidR="00507623">
        <w:rPr>
          <w:rFonts w:hint="eastAsia"/>
        </w:rPr>
        <w:t>，</w:t>
      </w:r>
      <w:r w:rsidR="00507623">
        <w:rPr>
          <w:rFonts w:hint="eastAsia"/>
        </w:rPr>
        <w:t>1</w:t>
      </w:r>
      <w:r w:rsidR="00507623">
        <w:rPr>
          <w:rFonts w:hint="eastAsia"/>
        </w:rPr>
        <w:t>）に基づいて、</w:t>
      </w:r>
      <w:r w:rsidR="00507623">
        <w:rPr>
          <w:rFonts w:hint="eastAsia"/>
        </w:rPr>
        <w:t>EPA</w:t>
      </w:r>
      <w:r w:rsidR="00507623">
        <w:rPr>
          <w:rFonts w:hint="eastAsia"/>
        </w:rPr>
        <w:t>は次のようにする；</w:t>
      </w:r>
    </w:p>
    <w:p w:rsidR="00507623" w:rsidRDefault="00507623" w:rsidP="00093118"/>
    <w:p w:rsidR="00507623" w:rsidRDefault="00231074" w:rsidP="00231074">
      <w:r>
        <w:rPr>
          <w:rFonts w:hint="eastAsia"/>
        </w:rPr>
        <w:t>１．（Ａ）</w:t>
      </w:r>
      <w:r w:rsidR="00507623">
        <w:rPr>
          <w:rFonts w:hint="eastAsia"/>
        </w:rPr>
        <w:t>SCA</w:t>
      </w:r>
      <w:r w:rsidR="00507623">
        <w:rPr>
          <w:rFonts w:hint="eastAsia"/>
        </w:rPr>
        <w:t>セクション</w:t>
      </w:r>
      <w:r w:rsidR="00507623">
        <w:rPr>
          <w:rFonts w:hint="eastAsia"/>
        </w:rPr>
        <w:t>5(a)(2)</w:t>
      </w:r>
      <w:r w:rsidR="00507623">
        <w:rPr>
          <w:rFonts w:hint="eastAsia"/>
        </w:rPr>
        <w:t>のもとで、</w:t>
      </w:r>
      <w:r w:rsidR="009E485F">
        <w:rPr>
          <w:rFonts w:hint="eastAsia"/>
        </w:rPr>
        <w:t>新しく使う消費者製品中の硬化していない</w:t>
      </w:r>
      <w:r w:rsidR="009E485F">
        <w:rPr>
          <w:rFonts w:hint="eastAsia"/>
        </w:rPr>
        <w:t>TDI</w:t>
      </w:r>
      <w:r w:rsidR="009E485F">
        <w:rPr>
          <w:rFonts w:hint="eastAsia"/>
        </w:rPr>
        <w:t>とそれに関するポリイソシアネート類使用を設計する重要使用規則という</w:t>
      </w:r>
      <w:r w:rsidR="00507623">
        <w:rPr>
          <w:rFonts w:hint="eastAsia"/>
        </w:rPr>
        <w:t>規則を作り始める。</w:t>
      </w:r>
      <w:r w:rsidR="009E485F">
        <w:rPr>
          <w:rFonts w:hint="eastAsia"/>
        </w:rPr>
        <w:t>Ⅵ．で示したように、仕様と代替え要約、工業メンバーは硬化しない</w:t>
      </w:r>
      <w:r w:rsidR="009E485F">
        <w:rPr>
          <w:rFonts w:hint="eastAsia"/>
        </w:rPr>
        <w:t>TDI</w:t>
      </w:r>
      <w:r w:rsidR="009E485F">
        <w:rPr>
          <w:rFonts w:hint="eastAsia"/>
        </w:rPr>
        <w:t>は消費者用製品では使われないと声明している。</w:t>
      </w:r>
    </w:p>
    <w:p w:rsidR="00C0545A" w:rsidRDefault="00C0545A" w:rsidP="00231074"/>
    <w:p w:rsidR="009E485F" w:rsidRDefault="00231074" w:rsidP="00231074">
      <w:r>
        <w:rPr>
          <w:rFonts w:hint="eastAsia"/>
        </w:rPr>
        <w:t>１．（Ｂ）</w:t>
      </w:r>
      <w:r w:rsidR="009E485F">
        <w:rPr>
          <w:rFonts w:hint="eastAsia"/>
        </w:rPr>
        <w:t>しかしもし、</w:t>
      </w:r>
      <w:r w:rsidR="0039646C">
        <w:rPr>
          <w:rFonts w:hint="eastAsia"/>
        </w:rPr>
        <w:t>提案された</w:t>
      </w:r>
      <w:r w:rsidR="0039646C">
        <w:rPr>
          <w:rFonts w:hint="eastAsia"/>
        </w:rPr>
        <w:t>SNUR</w:t>
      </w:r>
      <w:r w:rsidR="0039646C">
        <w:rPr>
          <w:rFonts w:hint="eastAsia"/>
        </w:rPr>
        <w:t>に消費者用製品に硬化しない</w:t>
      </w:r>
      <w:r w:rsidR="0039646C">
        <w:rPr>
          <w:rFonts w:hint="eastAsia"/>
        </w:rPr>
        <w:t>TDI</w:t>
      </w:r>
      <w:r w:rsidR="0039646C">
        <w:rPr>
          <w:rFonts w:hint="eastAsia"/>
        </w:rPr>
        <w:t>が使用されていることを指摘する公開のコメントがあれば、新しく使い始めたわけではないので、</w:t>
      </w:r>
      <w:r w:rsidR="0039646C">
        <w:rPr>
          <w:rFonts w:hint="eastAsia"/>
        </w:rPr>
        <w:t>EPA</w:t>
      </w:r>
      <w:r w:rsidR="0039646C">
        <w:rPr>
          <w:rFonts w:hint="eastAsia"/>
        </w:rPr>
        <w:t>は</w:t>
      </w:r>
      <w:r w:rsidR="0039646C">
        <w:rPr>
          <w:rFonts w:hint="eastAsia"/>
        </w:rPr>
        <w:t>1</w:t>
      </w:r>
      <w:r w:rsidR="0039646C">
        <w:rPr>
          <w:rFonts w:hint="eastAsia"/>
        </w:rPr>
        <w:t>年以内にそのような使用</w:t>
      </w:r>
      <w:r>
        <w:rPr>
          <w:rFonts w:hint="eastAsia"/>
        </w:rPr>
        <w:t>を自発的に</w:t>
      </w:r>
      <w:r w:rsidR="0039646C">
        <w:rPr>
          <w:rFonts w:hint="eastAsia"/>
        </w:rPr>
        <w:t>なく</w:t>
      </w:r>
      <w:r>
        <w:rPr>
          <w:rFonts w:hint="eastAsia"/>
        </w:rPr>
        <w:t>す</w:t>
      </w:r>
      <w:r w:rsidR="0039646C">
        <w:rPr>
          <w:rFonts w:hint="eastAsia"/>
        </w:rPr>
        <w:t>ような開発を工業と一緒に働くことを考え</w:t>
      </w:r>
      <w:r w:rsidR="00C0545A">
        <w:rPr>
          <w:rFonts w:hint="eastAsia"/>
        </w:rPr>
        <w:t>よう</w:t>
      </w:r>
      <w:r w:rsidR="0039646C">
        <w:rPr>
          <w:rFonts w:hint="eastAsia"/>
        </w:rPr>
        <w:t>。</w:t>
      </w:r>
    </w:p>
    <w:p w:rsidR="00C0545A" w:rsidRDefault="00C0545A" w:rsidP="00231074"/>
    <w:p w:rsidR="00231074" w:rsidRDefault="00231074" w:rsidP="00231074">
      <w:r>
        <w:rPr>
          <w:rFonts w:hint="eastAsia"/>
        </w:rPr>
        <w:t>1.</w:t>
      </w:r>
      <w:r>
        <w:rPr>
          <w:rFonts w:hint="eastAsia"/>
        </w:rPr>
        <w:t>（Ｃ）もし自発的に使用をやめることに同意しなければ、あるいは完全には同意しなければ、</w:t>
      </w:r>
      <w:r>
        <w:rPr>
          <w:rFonts w:hint="eastAsia"/>
        </w:rPr>
        <w:t>EPA</w:t>
      </w:r>
      <w:r>
        <w:rPr>
          <w:rFonts w:hint="eastAsia"/>
        </w:rPr>
        <w:t>は</w:t>
      </w:r>
      <w:r w:rsidR="00565934">
        <w:rPr>
          <w:rFonts w:hint="eastAsia"/>
        </w:rPr>
        <w:t>TSCA</w:t>
      </w:r>
      <w:r w:rsidR="00565934">
        <w:rPr>
          <w:rFonts w:hint="eastAsia"/>
        </w:rPr>
        <w:t>セクション</w:t>
      </w:r>
      <w:r w:rsidR="00565934">
        <w:rPr>
          <w:rFonts w:hint="eastAsia"/>
        </w:rPr>
        <w:t>4</w:t>
      </w:r>
      <w:r w:rsidR="00565934">
        <w:rPr>
          <w:rFonts w:hint="eastAsia"/>
        </w:rPr>
        <w:t>にのっとって、消費者製品中の</w:t>
      </w:r>
      <w:r w:rsidR="00565934">
        <w:rPr>
          <w:rFonts w:hint="eastAsia"/>
        </w:rPr>
        <w:t>TDI</w:t>
      </w:r>
      <w:r w:rsidR="00565934">
        <w:rPr>
          <w:rFonts w:hint="eastAsia"/>
        </w:rPr>
        <w:t>とその関連ポリイソシアルートルイの暴露を調査研究するような規則作りを考えはじめ</w:t>
      </w:r>
      <w:r w:rsidR="00C0545A">
        <w:rPr>
          <w:rFonts w:hint="eastAsia"/>
        </w:rPr>
        <w:t>よう</w:t>
      </w:r>
      <w:r w:rsidR="00565934">
        <w:rPr>
          <w:rFonts w:hint="eastAsia"/>
        </w:rPr>
        <w:t>。</w:t>
      </w:r>
    </w:p>
    <w:p w:rsidR="00565934" w:rsidRDefault="00565934" w:rsidP="00231074"/>
    <w:p w:rsidR="00565934" w:rsidRPr="00565934" w:rsidRDefault="00565934" w:rsidP="00231074">
      <w:r>
        <w:rPr>
          <w:rFonts w:hint="eastAsia"/>
        </w:rPr>
        <w:t>２．</w:t>
      </w:r>
      <w:r w:rsidR="00F96871">
        <w:rPr>
          <w:rFonts w:hint="eastAsia"/>
        </w:rPr>
        <w:t>大きな良い効果を主張するならば、</w:t>
      </w:r>
      <w:r>
        <w:rPr>
          <w:rFonts w:hint="eastAsia"/>
        </w:rPr>
        <w:t>TSCA</w:t>
      </w:r>
      <w:r>
        <w:rPr>
          <w:rFonts w:hint="eastAsia"/>
        </w:rPr>
        <w:t>セクション</w:t>
      </w:r>
      <w:r>
        <w:rPr>
          <w:rFonts w:hint="eastAsia"/>
        </w:rPr>
        <w:t>8</w:t>
      </w:r>
      <w:r>
        <w:t>©</w:t>
      </w:r>
      <w:r w:rsidR="00AD5AC0">
        <w:rPr>
          <w:rFonts w:hint="eastAsia"/>
        </w:rPr>
        <w:t>にのっとって</w:t>
      </w:r>
      <w:r w:rsidR="00F96871">
        <w:rPr>
          <w:rFonts w:hint="eastAsia"/>
        </w:rPr>
        <w:t>確認</w:t>
      </w:r>
      <w:r w:rsidR="00AD5AC0">
        <w:rPr>
          <w:rFonts w:hint="eastAsia"/>
        </w:rPr>
        <w:t>するためのテータ</w:t>
      </w:r>
      <w:r w:rsidR="00E54B6D">
        <w:rPr>
          <w:rFonts w:hint="eastAsia"/>
        </w:rPr>
        <w:t>要求</w:t>
      </w:r>
      <w:r w:rsidR="00F96871">
        <w:rPr>
          <w:rFonts w:hint="eastAsia"/>
        </w:rPr>
        <w:t>、</w:t>
      </w:r>
      <w:r>
        <w:rPr>
          <w:rFonts w:hint="eastAsia"/>
        </w:rPr>
        <w:t>そして</w:t>
      </w:r>
      <w:r w:rsidR="00E54B6D">
        <w:rPr>
          <w:rFonts w:hint="eastAsia"/>
        </w:rPr>
        <w:t xml:space="preserve">　と、</w:t>
      </w:r>
      <w:r w:rsidR="00C0545A">
        <w:rPr>
          <w:rFonts w:hint="eastAsia"/>
        </w:rPr>
        <w:t>適切な非公開の</w:t>
      </w:r>
      <w:r w:rsidR="00362A97">
        <w:rPr>
          <w:rFonts w:hint="eastAsia"/>
        </w:rPr>
        <w:t>健康と安全</w:t>
      </w:r>
      <w:r w:rsidR="00C0545A">
        <w:rPr>
          <w:rFonts w:hint="eastAsia"/>
        </w:rPr>
        <w:t>の研究を</w:t>
      </w:r>
      <w:r w:rsidR="00AD5AC0">
        <w:rPr>
          <w:rFonts w:hint="eastAsia"/>
        </w:rPr>
        <w:t>前</w:t>
      </w:r>
      <w:r w:rsidR="00C0545A">
        <w:rPr>
          <w:rFonts w:hint="eastAsia"/>
        </w:rPr>
        <w:t>もって</w:t>
      </w:r>
      <w:r w:rsidR="00AD5AC0">
        <w:rPr>
          <w:rFonts w:hint="eastAsia"/>
        </w:rPr>
        <w:t>報告</w:t>
      </w:r>
      <w:r w:rsidR="00C0545A">
        <w:rPr>
          <w:rFonts w:hint="eastAsia"/>
        </w:rPr>
        <w:t>することについての</w:t>
      </w:r>
      <w:r w:rsidR="00AD5AC0">
        <w:rPr>
          <w:rFonts w:hint="eastAsia"/>
        </w:rPr>
        <w:t>TSCA</w:t>
      </w:r>
      <w:r w:rsidR="00AD5AC0">
        <w:rPr>
          <w:rFonts w:hint="eastAsia"/>
        </w:rPr>
        <w:t>セクション</w:t>
      </w:r>
      <w:r w:rsidR="00AD5AC0">
        <w:rPr>
          <w:rFonts w:hint="eastAsia"/>
        </w:rPr>
        <w:t>8(d)</w:t>
      </w:r>
      <w:r w:rsidR="00362A97">
        <w:rPr>
          <w:rFonts w:hint="eastAsia"/>
        </w:rPr>
        <w:t>の規則</w:t>
      </w:r>
      <w:r w:rsidR="00C0545A">
        <w:rPr>
          <w:rFonts w:hint="eastAsia"/>
        </w:rPr>
        <w:t>の</w:t>
      </w:r>
      <w:r w:rsidR="00362A97">
        <w:rPr>
          <w:rFonts w:hint="eastAsia"/>
        </w:rPr>
        <w:t>適用</w:t>
      </w:r>
      <w:r w:rsidR="00C0545A">
        <w:rPr>
          <w:rFonts w:hint="eastAsia"/>
        </w:rPr>
        <w:t>を発布する</w:t>
      </w:r>
      <w:r w:rsidR="00F96871">
        <w:rPr>
          <w:rFonts w:hint="eastAsia"/>
        </w:rPr>
        <w:t>。</w:t>
      </w:r>
    </w:p>
    <w:p w:rsidR="00095F16" w:rsidRDefault="00095F16" w:rsidP="00093118"/>
    <w:p w:rsidR="00362A97" w:rsidRDefault="00362A97" w:rsidP="00093118">
      <w:r>
        <w:rPr>
          <w:rFonts w:hint="eastAsia"/>
        </w:rPr>
        <w:t>３．硬化しない</w:t>
      </w:r>
      <w:r>
        <w:rPr>
          <w:rFonts w:hint="eastAsia"/>
        </w:rPr>
        <w:t>TDI</w:t>
      </w:r>
      <w:r>
        <w:rPr>
          <w:rFonts w:hint="eastAsia"/>
        </w:rPr>
        <w:t>を</w:t>
      </w:r>
      <w:r w:rsidR="00774E6F">
        <w:rPr>
          <w:rFonts w:hint="eastAsia"/>
        </w:rPr>
        <w:t>使</w:t>
      </w:r>
      <w:r>
        <w:rPr>
          <w:rFonts w:hint="eastAsia"/>
        </w:rPr>
        <w:t>う</w:t>
      </w:r>
      <w:r w:rsidR="00774E6F">
        <w:rPr>
          <w:rFonts w:hint="eastAsia"/>
        </w:rPr>
        <w:t>ような</w:t>
      </w:r>
      <w:r>
        <w:rPr>
          <w:rFonts w:hint="eastAsia"/>
        </w:rPr>
        <w:t>代表的な場所での暴露観察研究</w:t>
      </w:r>
      <w:r w:rsidR="00774E6F">
        <w:rPr>
          <w:rFonts w:hint="eastAsia"/>
        </w:rPr>
        <w:t>を要求する</w:t>
      </w:r>
      <w:r w:rsidR="000F7F9E">
        <w:rPr>
          <w:rFonts w:hint="eastAsia"/>
        </w:rPr>
        <w:t>ために</w:t>
      </w:r>
      <w:r w:rsidR="00774E6F">
        <w:rPr>
          <w:rFonts w:hint="eastAsia"/>
        </w:rPr>
        <w:t>TSCA</w:t>
      </w:r>
      <w:r w:rsidR="00774E6F">
        <w:rPr>
          <w:rFonts w:hint="eastAsia"/>
        </w:rPr>
        <w:t>セクション</w:t>
      </w:r>
      <w:r w:rsidR="00774E6F">
        <w:rPr>
          <w:rFonts w:hint="eastAsia"/>
        </w:rPr>
        <w:t>4</w:t>
      </w:r>
      <w:r w:rsidR="00E54B6D">
        <w:rPr>
          <w:rFonts w:hint="eastAsia"/>
        </w:rPr>
        <w:t>にのっとった</w:t>
      </w:r>
      <w:r w:rsidR="000F7F9E">
        <w:rPr>
          <w:rFonts w:hint="eastAsia"/>
        </w:rPr>
        <w:t>試験規則</w:t>
      </w:r>
      <w:r w:rsidR="00774E6F">
        <w:rPr>
          <w:rFonts w:hint="eastAsia"/>
        </w:rPr>
        <w:t>を考え始め</w:t>
      </w:r>
      <w:r w:rsidR="000F7F9E">
        <w:rPr>
          <w:rFonts w:hint="eastAsia"/>
        </w:rPr>
        <w:t>る</w:t>
      </w:r>
      <w:r w:rsidR="00774E6F">
        <w:rPr>
          <w:rFonts w:hint="eastAsia"/>
        </w:rPr>
        <w:t>。</w:t>
      </w:r>
    </w:p>
    <w:p w:rsidR="00774E6F" w:rsidRDefault="00774E6F" w:rsidP="00093118"/>
    <w:p w:rsidR="00095F16" w:rsidRDefault="00774E6F" w:rsidP="00093118">
      <w:r>
        <w:rPr>
          <w:rFonts w:hint="eastAsia"/>
        </w:rPr>
        <w:t>４．一般市民が暴露されるような場所で硬化しない</w:t>
      </w:r>
      <w:r>
        <w:rPr>
          <w:rFonts w:hint="eastAsia"/>
        </w:rPr>
        <w:t>TDI</w:t>
      </w:r>
      <w:r>
        <w:rPr>
          <w:rFonts w:hint="eastAsia"/>
        </w:rPr>
        <w:t>製品を通常の商売で</w:t>
      </w:r>
      <w:r w:rsidR="00117FF1">
        <w:rPr>
          <w:rFonts w:hint="eastAsia"/>
        </w:rPr>
        <w:t>使うためにＴＳＣＡセクション</w:t>
      </w:r>
      <w:r w:rsidR="00117FF1">
        <w:rPr>
          <w:rFonts w:hint="eastAsia"/>
        </w:rPr>
        <w:t>6</w:t>
      </w:r>
      <w:r w:rsidR="00117FF1">
        <w:rPr>
          <w:rFonts w:hint="eastAsia"/>
        </w:rPr>
        <w:t>にのっとった規則作りを考え始める。</w:t>
      </w:r>
    </w:p>
    <w:p w:rsidR="00774E6F" w:rsidRDefault="00774E6F" w:rsidP="00093118"/>
    <w:p w:rsidR="00117FF1" w:rsidRDefault="00117FF1" w:rsidP="00093118">
      <w:r>
        <w:rPr>
          <w:rFonts w:hint="eastAsia"/>
        </w:rPr>
        <w:t>５．</w:t>
      </w:r>
      <w:r w:rsidR="000F7F9E">
        <w:rPr>
          <w:rFonts w:hint="eastAsia"/>
        </w:rPr>
        <w:t>規定された或はまたは自発的な活動で、消費者製品の中に硬化しない形で存在しそうな</w:t>
      </w:r>
      <w:r>
        <w:rPr>
          <w:rFonts w:hint="eastAsia"/>
        </w:rPr>
        <w:t>付加的なジイソシアネート類とそれに関係あるポリイソシアネートを鑑定することを考える。</w:t>
      </w:r>
    </w:p>
    <w:p w:rsidR="00117FF1" w:rsidRDefault="00117FF1" w:rsidP="00093118"/>
    <w:p w:rsidR="00891B21" w:rsidRDefault="00891B21" w:rsidP="00093118"/>
    <w:p w:rsidR="00DB0E07" w:rsidRPr="00DB0E07" w:rsidRDefault="00DB0E07" w:rsidP="00093118">
      <w:pPr>
        <w:rPr>
          <w:b/>
        </w:rPr>
      </w:pPr>
      <w:r w:rsidRPr="00DB0E07">
        <w:rPr>
          <w:rFonts w:hint="eastAsia"/>
          <w:b/>
        </w:rPr>
        <w:lastRenderedPageBreak/>
        <w:t>付録　１．</w:t>
      </w:r>
    </w:p>
    <w:p w:rsidR="00DB0E07" w:rsidRPr="00DB0E07" w:rsidRDefault="00DB0E07" w:rsidP="00093118">
      <w:pPr>
        <w:rPr>
          <w:rFonts w:hint="eastAsia"/>
          <w:b/>
        </w:rPr>
      </w:pPr>
      <w:r w:rsidRPr="00DB0E07">
        <w:rPr>
          <w:rFonts w:hint="eastAsia"/>
          <w:b/>
        </w:rPr>
        <w:t>表</w:t>
      </w:r>
      <w:r w:rsidRPr="00DB0E07">
        <w:rPr>
          <w:rFonts w:hint="eastAsia"/>
          <w:b/>
        </w:rPr>
        <w:t>1</w:t>
      </w:r>
      <w:r w:rsidRPr="00DB0E07">
        <w:rPr>
          <w:rFonts w:hint="eastAsia"/>
          <w:b/>
        </w:rPr>
        <w:t xml:space="preserve">　</w:t>
      </w:r>
      <w:r w:rsidRPr="00DB0E07">
        <w:rPr>
          <w:rFonts w:hint="eastAsia"/>
          <w:b/>
        </w:rPr>
        <w:t>TDI</w:t>
      </w:r>
      <w:r w:rsidRPr="00DB0E07">
        <w:rPr>
          <w:rFonts w:hint="eastAsia"/>
          <w:b/>
        </w:rPr>
        <w:t>単量体（モノマ－）と関係ある同族体および高分子（ポリマ－）</w:t>
      </w:r>
    </w:p>
    <w:tbl>
      <w:tblPr>
        <w:tblStyle w:val="a9"/>
        <w:tblpPr w:leftFromText="142" w:rightFromText="142" w:vertAnchor="text" w:horzAnchor="margin" w:tblpY="141"/>
        <w:tblW w:w="0" w:type="auto"/>
        <w:tblLook w:val="04A0" w:firstRow="1" w:lastRow="0" w:firstColumn="1" w:lastColumn="0" w:noHBand="0" w:noVBand="1"/>
      </w:tblPr>
      <w:tblGrid>
        <w:gridCol w:w="560"/>
        <w:gridCol w:w="1403"/>
        <w:gridCol w:w="3049"/>
        <w:gridCol w:w="1131"/>
        <w:gridCol w:w="2351"/>
      </w:tblGrid>
      <w:tr w:rsidR="00E113C3" w:rsidTr="0071222C">
        <w:tc>
          <w:tcPr>
            <w:tcW w:w="562" w:type="dxa"/>
          </w:tcPr>
          <w:p w:rsidR="0071222C" w:rsidRDefault="0071222C" w:rsidP="0071222C">
            <w:pPr>
              <w:rPr>
                <w:rFonts w:hint="eastAsia"/>
              </w:rPr>
            </w:pPr>
            <w:r>
              <w:rPr>
                <w:rFonts w:hint="eastAsia"/>
              </w:rPr>
              <w:t>No</w:t>
            </w:r>
          </w:p>
        </w:tc>
        <w:tc>
          <w:tcPr>
            <w:tcW w:w="1418" w:type="dxa"/>
          </w:tcPr>
          <w:p w:rsidR="0071222C" w:rsidRDefault="0071222C" w:rsidP="0071222C">
            <w:pPr>
              <w:rPr>
                <w:rFonts w:hint="eastAsia"/>
              </w:rPr>
            </w:pPr>
            <w:r>
              <w:rPr>
                <w:rFonts w:hint="eastAsia"/>
              </w:rPr>
              <w:t>CAS</w:t>
            </w:r>
            <w:r>
              <w:rPr>
                <w:rFonts w:hint="eastAsia"/>
              </w:rPr>
              <w:t>番号</w:t>
            </w:r>
          </w:p>
        </w:tc>
        <w:tc>
          <w:tcPr>
            <w:tcW w:w="3116" w:type="dxa"/>
          </w:tcPr>
          <w:p w:rsidR="0071222C" w:rsidRDefault="0071222C" w:rsidP="0071222C">
            <w:pPr>
              <w:rPr>
                <w:rFonts w:hint="eastAsia"/>
              </w:rPr>
            </w:pPr>
            <w:r>
              <w:rPr>
                <w:rFonts w:hint="eastAsia"/>
              </w:rPr>
              <w:t>CA</w:t>
            </w:r>
            <w:r>
              <w:rPr>
                <w:rFonts w:hint="eastAsia"/>
              </w:rPr>
              <w:t xml:space="preserve">　索引名</w:t>
            </w:r>
          </w:p>
        </w:tc>
        <w:tc>
          <w:tcPr>
            <w:tcW w:w="995" w:type="dxa"/>
          </w:tcPr>
          <w:p w:rsidR="0071222C" w:rsidRDefault="0071222C" w:rsidP="0071222C">
            <w:pPr>
              <w:rPr>
                <w:rFonts w:hint="eastAsia"/>
              </w:rPr>
            </w:pPr>
            <w:r>
              <w:rPr>
                <w:rFonts w:hint="eastAsia"/>
              </w:rPr>
              <w:t>頭字名</w:t>
            </w:r>
          </w:p>
        </w:tc>
        <w:tc>
          <w:tcPr>
            <w:tcW w:w="2403" w:type="dxa"/>
          </w:tcPr>
          <w:p w:rsidR="0071222C" w:rsidRDefault="0071222C" w:rsidP="0071222C">
            <w:pPr>
              <w:rPr>
                <w:rFonts w:hint="eastAsia"/>
              </w:rPr>
            </w:pPr>
            <w:r>
              <w:rPr>
                <w:rFonts w:hint="eastAsia"/>
              </w:rPr>
              <w:t>一般名</w:t>
            </w:r>
          </w:p>
        </w:tc>
      </w:tr>
      <w:tr w:rsidR="00E113C3" w:rsidTr="0071222C">
        <w:tc>
          <w:tcPr>
            <w:tcW w:w="562" w:type="dxa"/>
          </w:tcPr>
          <w:p w:rsidR="0071222C" w:rsidRDefault="0071222C" w:rsidP="0071222C">
            <w:pPr>
              <w:rPr>
                <w:rFonts w:hint="eastAsia"/>
              </w:rPr>
            </w:pPr>
            <w:r>
              <w:rPr>
                <w:rFonts w:hint="eastAsia"/>
              </w:rPr>
              <w:t>1</w:t>
            </w:r>
          </w:p>
        </w:tc>
        <w:tc>
          <w:tcPr>
            <w:tcW w:w="1418" w:type="dxa"/>
          </w:tcPr>
          <w:p w:rsidR="0071222C" w:rsidRDefault="007146F2" w:rsidP="0071222C">
            <w:pPr>
              <w:rPr>
                <w:rFonts w:hint="eastAsia"/>
              </w:rPr>
            </w:pPr>
            <w:r>
              <w:rPr>
                <w:rFonts w:hint="eastAsia"/>
              </w:rPr>
              <w:t>91-08-7</w:t>
            </w:r>
          </w:p>
        </w:tc>
        <w:tc>
          <w:tcPr>
            <w:tcW w:w="3116" w:type="dxa"/>
          </w:tcPr>
          <w:p w:rsidR="0071222C" w:rsidRDefault="007146F2" w:rsidP="0071222C">
            <w:pPr>
              <w:rPr>
                <w:rFonts w:hint="eastAsia"/>
              </w:rPr>
            </w:pPr>
            <w:r>
              <w:rPr>
                <w:rFonts w:hint="eastAsia"/>
              </w:rPr>
              <w:t>ﾍﾞﾝｾﾞﾝ</w:t>
            </w:r>
            <w:r>
              <w:rPr>
                <w:rFonts w:hint="eastAsia"/>
              </w:rPr>
              <w:t>,1,3-</w:t>
            </w:r>
            <w:r>
              <w:rPr>
                <w:rFonts w:hint="eastAsia"/>
              </w:rPr>
              <w:t>ｼﾞｲｿｼｱﾅﾄ</w:t>
            </w:r>
            <w:r>
              <w:rPr>
                <w:rFonts w:hint="eastAsia"/>
              </w:rPr>
              <w:t>-2-</w:t>
            </w:r>
            <w:r>
              <w:rPr>
                <w:rFonts w:hint="eastAsia"/>
              </w:rPr>
              <w:t>ﾒﾁﾙ</w:t>
            </w:r>
            <w:r w:rsidR="00E113C3">
              <w:rPr>
                <w:rFonts w:hint="eastAsia"/>
              </w:rPr>
              <w:t>-</w:t>
            </w:r>
          </w:p>
        </w:tc>
        <w:tc>
          <w:tcPr>
            <w:tcW w:w="995" w:type="dxa"/>
          </w:tcPr>
          <w:p w:rsidR="0071222C" w:rsidRDefault="00E113C3" w:rsidP="0071222C">
            <w:pPr>
              <w:rPr>
                <w:rFonts w:hint="eastAsia"/>
              </w:rPr>
            </w:pPr>
            <w:r>
              <w:rPr>
                <w:rFonts w:hint="eastAsia"/>
              </w:rPr>
              <w:t>2,6-TDI</w:t>
            </w:r>
          </w:p>
        </w:tc>
        <w:tc>
          <w:tcPr>
            <w:tcW w:w="2403" w:type="dxa"/>
          </w:tcPr>
          <w:p w:rsidR="0071222C" w:rsidRDefault="00E113C3" w:rsidP="0071222C">
            <w:pPr>
              <w:rPr>
                <w:rFonts w:hint="eastAsia"/>
              </w:rPr>
            </w:pPr>
            <w:r>
              <w:rPr>
                <w:rFonts w:hint="eastAsia"/>
              </w:rPr>
              <w:t>2,6-</w:t>
            </w:r>
            <w:r>
              <w:rPr>
                <w:rFonts w:hint="eastAsia"/>
              </w:rPr>
              <w:t>ﾄﾙｴﾝｼﾞｲｿｼｱﾈｰﾄ</w:t>
            </w:r>
          </w:p>
        </w:tc>
      </w:tr>
      <w:tr w:rsidR="00E113C3" w:rsidTr="0071222C">
        <w:tc>
          <w:tcPr>
            <w:tcW w:w="562" w:type="dxa"/>
          </w:tcPr>
          <w:p w:rsidR="0071222C" w:rsidRDefault="0071222C" w:rsidP="0071222C">
            <w:pPr>
              <w:rPr>
                <w:rFonts w:hint="eastAsia"/>
              </w:rPr>
            </w:pPr>
            <w:r>
              <w:rPr>
                <w:rFonts w:hint="eastAsia"/>
              </w:rPr>
              <w:t>2</w:t>
            </w:r>
          </w:p>
        </w:tc>
        <w:tc>
          <w:tcPr>
            <w:tcW w:w="1418" w:type="dxa"/>
          </w:tcPr>
          <w:p w:rsidR="0071222C" w:rsidRDefault="007146F2" w:rsidP="0071222C">
            <w:pPr>
              <w:rPr>
                <w:rFonts w:hint="eastAsia"/>
              </w:rPr>
            </w:pPr>
            <w:r>
              <w:rPr>
                <w:rFonts w:hint="eastAsia"/>
              </w:rPr>
              <w:t>584-84-9</w:t>
            </w:r>
          </w:p>
        </w:tc>
        <w:tc>
          <w:tcPr>
            <w:tcW w:w="3116" w:type="dxa"/>
          </w:tcPr>
          <w:p w:rsidR="0071222C" w:rsidRDefault="007146F2" w:rsidP="00E113C3">
            <w:pPr>
              <w:rPr>
                <w:rFonts w:hint="eastAsia"/>
              </w:rPr>
            </w:pPr>
            <w:r>
              <w:rPr>
                <w:rFonts w:hint="eastAsia"/>
              </w:rPr>
              <w:t>ﾍﾞﾝｾﾞﾝ</w:t>
            </w:r>
            <w:r>
              <w:rPr>
                <w:rFonts w:hint="eastAsia"/>
              </w:rPr>
              <w:t>,</w:t>
            </w:r>
            <w:r w:rsidR="00E113C3">
              <w:rPr>
                <w:rFonts w:hint="eastAsia"/>
              </w:rPr>
              <w:t>2</w:t>
            </w:r>
            <w:r>
              <w:rPr>
                <w:rFonts w:hint="eastAsia"/>
              </w:rPr>
              <w:t>,</w:t>
            </w:r>
            <w:r w:rsidR="00E113C3">
              <w:rPr>
                <w:rFonts w:hint="eastAsia"/>
              </w:rPr>
              <w:t>4</w:t>
            </w:r>
            <w:r>
              <w:rPr>
                <w:rFonts w:hint="eastAsia"/>
              </w:rPr>
              <w:t>-</w:t>
            </w:r>
            <w:r>
              <w:rPr>
                <w:rFonts w:hint="eastAsia"/>
              </w:rPr>
              <w:t>ｼﾞｲｿｼｱﾅﾄ</w:t>
            </w:r>
            <w:r>
              <w:rPr>
                <w:rFonts w:hint="eastAsia"/>
              </w:rPr>
              <w:t>-</w:t>
            </w:r>
            <w:r w:rsidR="00E113C3">
              <w:rPr>
                <w:rFonts w:hint="eastAsia"/>
              </w:rPr>
              <w:t>1</w:t>
            </w:r>
            <w:r>
              <w:rPr>
                <w:rFonts w:hint="eastAsia"/>
              </w:rPr>
              <w:t>-</w:t>
            </w:r>
            <w:r>
              <w:rPr>
                <w:rFonts w:hint="eastAsia"/>
              </w:rPr>
              <w:t>ﾒﾁﾙ</w:t>
            </w:r>
            <w:r w:rsidR="00E113C3">
              <w:rPr>
                <w:rFonts w:hint="eastAsia"/>
              </w:rPr>
              <w:t>-</w:t>
            </w:r>
          </w:p>
        </w:tc>
        <w:tc>
          <w:tcPr>
            <w:tcW w:w="995" w:type="dxa"/>
          </w:tcPr>
          <w:p w:rsidR="0071222C" w:rsidRDefault="00E113C3" w:rsidP="0071222C">
            <w:pPr>
              <w:rPr>
                <w:rFonts w:hint="eastAsia"/>
              </w:rPr>
            </w:pPr>
            <w:r>
              <w:rPr>
                <w:rFonts w:hint="eastAsia"/>
              </w:rPr>
              <w:t>2,4-TDI</w:t>
            </w:r>
          </w:p>
        </w:tc>
        <w:tc>
          <w:tcPr>
            <w:tcW w:w="2403" w:type="dxa"/>
          </w:tcPr>
          <w:p w:rsidR="0071222C" w:rsidRDefault="00AC0DCD" w:rsidP="0071222C">
            <w:pPr>
              <w:rPr>
                <w:rFonts w:hint="eastAsia"/>
              </w:rPr>
            </w:pPr>
            <w:r>
              <w:rPr>
                <w:rFonts w:hint="eastAsia"/>
              </w:rPr>
              <w:t>2,4-</w:t>
            </w:r>
            <w:r>
              <w:rPr>
                <w:rFonts w:hint="eastAsia"/>
              </w:rPr>
              <w:t>ﾄﾙｴﾝｼﾞｲｿｼｱﾈｰﾄ</w:t>
            </w:r>
          </w:p>
        </w:tc>
      </w:tr>
      <w:tr w:rsidR="00E113C3" w:rsidTr="0071222C">
        <w:tc>
          <w:tcPr>
            <w:tcW w:w="562" w:type="dxa"/>
          </w:tcPr>
          <w:p w:rsidR="0071222C" w:rsidRDefault="0071222C" w:rsidP="0071222C">
            <w:pPr>
              <w:rPr>
                <w:rFonts w:hint="eastAsia"/>
              </w:rPr>
            </w:pPr>
            <w:r>
              <w:rPr>
                <w:rFonts w:hint="eastAsia"/>
              </w:rPr>
              <w:t>3</w:t>
            </w:r>
          </w:p>
        </w:tc>
        <w:tc>
          <w:tcPr>
            <w:tcW w:w="1418" w:type="dxa"/>
          </w:tcPr>
          <w:p w:rsidR="0071222C" w:rsidRDefault="007146F2" w:rsidP="0071222C">
            <w:pPr>
              <w:rPr>
                <w:rFonts w:hint="eastAsia"/>
              </w:rPr>
            </w:pPr>
            <w:r>
              <w:rPr>
                <w:rFonts w:hint="eastAsia"/>
              </w:rPr>
              <w:t>26471-62-5</w:t>
            </w:r>
          </w:p>
        </w:tc>
        <w:tc>
          <w:tcPr>
            <w:tcW w:w="3116" w:type="dxa"/>
          </w:tcPr>
          <w:p w:rsidR="0071222C" w:rsidRDefault="007146F2" w:rsidP="00E113C3">
            <w:pPr>
              <w:rPr>
                <w:rFonts w:hint="eastAsia"/>
              </w:rPr>
            </w:pPr>
            <w:r>
              <w:rPr>
                <w:rFonts w:hint="eastAsia"/>
              </w:rPr>
              <w:t>ﾍﾞﾝｾﾞﾝ</w:t>
            </w:r>
            <w:r>
              <w:rPr>
                <w:rFonts w:hint="eastAsia"/>
              </w:rPr>
              <w:t>,1,3-</w:t>
            </w:r>
            <w:r>
              <w:rPr>
                <w:rFonts w:hint="eastAsia"/>
              </w:rPr>
              <w:t>ｼﾞｲｿｼｱﾅﾄﾒﾁﾙ</w:t>
            </w:r>
            <w:r w:rsidR="00E113C3">
              <w:rPr>
                <w:rFonts w:hint="eastAsia"/>
              </w:rPr>
              <w:t>-</w:t>
            </w:r>
          </w:p>
        </w:tc>
        <w:tc>
          <w:tcPr>
            <w:tcW w:w="995" w:type="dxa"/>
          </w:tcPr>
          <w:p w:rsidR="0071222C" w:rsidRDefault="00E113C3" w:rsidP="0071222C">
            <w:pPr>
              <w:rPr>
                <w:rFonts w:hint="eastAsia"/>
              </w:rPr>
            </w:pPr>
            <w:r>
              <w:rPr>
                <w:rFonts w:hint="eastAsia"/>
              </w:rPr>
              <w:t>TDI80/20</w:t>
            </w:r>
          </w:p>
        </w:tc>
        <w:tc>
          <w:tcPr>
            <w:tcW w:w="2403" w:type="dxa"/>
          </w:tcPr>
          <w:p w:rsidR="0071222C" w:rsidRDefault="00AC0DCD" w:rsidP="0071222C">
            <w:pPr>
              <w:rPr>
                <w:rFonts w:hint="eastAsia"/>
              </w:rPr>
            </w:pPr>
            <w:r>
              <w:rPr>
                <w:rFonts w:hint="eastAsia"/>
              </w:rPr>
              <w:t>ﾄﾙｴﾝｼﾞｲｿｼｱﾈｰﾄ</w:t>
            </w:r>
          </w:p>
        </w:tc>
      </w:tr>
      <w:tr w:rsidR="00E113C3" w:rsidTr="0071222C">
        <w:tc>
          <w:tcPr>
            <w:tcW w:w="562" w:type="dxa"/>
          </w:tcPr>
          <w:p w:rsidR="0071222C" w:rsidRDefault="0071222C" w:rsidP="0071222C">
            <w:pPr>
              <w:rPr>
                <w:rFonts w:hint="eastAsia"/>
              </w:rPr>
            </w:pPr>
            <w:r>
              <w:rPr>
                <w:rFonts w:hint="eastAsia"/>
              </w:rPr>
              <w:t>4</w:t>
            </w:r>
          </w:p>
        </w:tc>
        <w:tc>
          <w:tcPr>
            <w:tcW w:w="1418" w:type="dxa"/>
          </w:tcPr>
          <w:p w:rsidR="0071222C" w:rsidRDefault="007146F2" w:rsidP="0071222C">
            <w:pPr>
              <w:rPr>
                <w:rFonts w:hint="eastAsia"/>
              </w:rPr>
            </w:pPr>
            <w:r>
              <w:rPr>
                <w:rFonts w:hint="eastAsia"/>
              </w:rPr>
              <w:t>9017-01-0</w:t>
            </w:r>
          </w:p>
        </w:tc>
        <w:tc>
          <w:tcPr>
            <w:tcW w:w="3116" w:type="dxa"/>
          </w:tcPr>
          <w:p w:rsidR="0071222C" w:rsidRDefault="007146F2" w:rsidP="00E113C3">
            <w:pPr>
              <w:rPr>
                <w:rFonts w:hint="eastAsia"/>
              </w:rPr>
            </w:pPr>
            <w:r>
              <w:rPr>
                <w:rFonts w:hint="eastAsia"/>
              </w:rPr>
              <w:t>ﾍﾞﾝｾﾞﾝ</w:t>
            </w:r>
            <w:r>
              <w:rPr>
                <w:rFonts w:hint="eastAsia"/>
              </w:rPr>
              <w:t>,1,3-</w:t>
            </w:r>
            <w:r>
              <w:rPr>
                <w:rFonts w:hint="eastAsia"/>
              </w:rPr>
              <w:t>ｼﾞｲｿｼｱﾅﾄﾒﾁﾙ</w:t>
            </w:r>
            <w:r w:rsidR="00E113C3">
              <w:rPr>
                <w:rFonts w:hint="eastAsia"/>
              </w:rPr>
              <w:t>-,</w:t>
            </w:r>
            <w:r w:rsidR="00E113C3">
              <w:rPr>
                <w:rFonts w:hint="eastAsia"/>
              </w:rPr>
              <w:t>ﾎﾓﾎﾟﾘﾏ</w:t>
            </w:r>
            <w:r w:rsidR="00E113C3">
              <w:rPr>
                <w:rFonts w:hint="eastAsia"/>
              </w:rPr>
              <w:t>-</w:t>
            </w:r>
          </w:p>
        </w:tc>
        <w:tc>
          <w:tcPr>
            <w:tcW w:w="995" w:type="dxa"/>
          </w:tcPr>
          <w:p w:rsidR="0071222C" w:rsidRDefault="00E113C3" w:rsidP="0071222C">
            <w:pPr>
              <w:rPr>
                <w:rFonts w:hint="eastAsia"/>
              </w:rPr>
            </w:pPr>
            <w:r>
              <w:rPr>
                <w:rFonts w:hint="eastAsia"/>
              </w:rPr>
              <w:t>ﾎﾟﾘﾒﾘｯｸ</w:t>
            </w:r>
          </w:p>
          <w:p w:rsidR="00E113C3" w:rsidRDefault="00E113C3" w:rsidP="0071222C">
            <w:pPr>
              <w:rPr>
                <w:rFonts w:hint="eastAsia"/>
              </w:rPr>
            </w:pPr>
            <w:r>
              <w:t>TDI</w:t>
            </w:r>
          </w:p>
        </w:tc>
        <w:tc>
          <w:tcPr>
            <w:tcW w:w="2403" w:type="dxa"/>
          </w:tcPr>
          <w:p w:rsidR="0071222C" w:rsidRDefault="00AC0DCD" w:rsidP="0071222C">
            <w:pPr>
              <w:rPr>
                <w:rFonts w:hint="eastAsia"/>
              </w:rPr>
            </w:pPr>
            <w:r>
              <w:rPr>
                <w:rFonts w:hint="eastAsia"/>
              </w:rPr>
              <w:t>ﾎﾟﾘ</w:t>
            </w:r>
            <w:r>
              <w:rPr>
                <w:rFonts w:hint="eastAsia"/>
              </w:rPr>
              <w:t>(</w:t>
            </w:r>
            <w:r>
              <w:rPr>
                <w:rFonts w:hint="eastAsia"/>
              </w:rPr>
              <w:t>ﾄﾙｴﾝｼﾞｲｿｼｱﾈ</w:t>
            </w:r>
            <w:r>
              <w:rPr>
                <w:rFonts w:hint="eastAsia"/>
              </w:rPr>
              <w:t>-</w:t>
            </w:r>
            <w:r>
              <w:rPr>
                <w:rFonts w:hint="eastAsia"/>
              </w:rPr>
              <w:t>ﾄ</w:t>
            </w:r>
            <w:r>
              <w:rPr>
                <w:rFonts w:hint="eastAsia"/>
              </w:rPr>
              <w:t>)</w:t>
            </w:r>
          </w:p>
        </w:tc>
      </w:tr>
    </w:tbl>
    <w:p w:rsidR="0071222C" w:rsidRPr="002D54A7" w:rsidRDefault="00DB0E07" w:rsidP="00093118">
      <w:pPr>
        <w:rPr>
          <w:b/>
        </w:rPr>
      </w:pPr>
      <w:r w:rsidRPr="002D54A7">
        <w:rPr>
          <w:rFonts w:hint="eastAsia"/>
          <w:b/>
        </w:rPr>
        <w:t>表</w:t>
      </w:r>
      <w:r w:rsidRPr="002D54A7">
        <w:rPr>
          <w:rFonts w:hint="eastAsia"/>
          <w:b/>
        </w:rPr>
        <w:t>2</w:t>
      </w:r>
      <w:r w:rsidRPr="002D54A7">
        <w:rPr>
          <w:rFonts w:hint="eastAsia"/>
          <w:b/>
        </w:rPr>
        <w:t xml:space="preserve">　</w:t>
      </w:r>
      <w:r w:rsidRPr="002D54A7">
        <w:rPr>
          <w:rFonts w:hint="eastAsia"/>
          <w:b/>
        </w:rPr>
        <w:t>TDI</w:t>
      </w:r>
      <w:r w:rsidRPr="002D54A7">
        <w:rPr>
          <w:rFonts w:hint="eastAsia"/>
          <w:b/>
        </w:rPr>
        <w:t xml:space="preserve">　</w:t>
      </w:r>
      <w:r w:rsidRPr="002D54A7">
        <w:rPr>
          <w:rFonts w:hint="eastAsia"/>
          <w:b/>
        </w:rPr>
        <w:t>2</w:t>
      </w:r>
      <w:r w:rsidRPr="002D54A7">
        <w:rPr>
          <w:rFonts w:hint="eastAsia"/>
          <w:b/>
        </w:rPr>
        <w:t>量体（ダイマ－）と</w:t>
      </w:r>
      <w:r w:rsidRPr="002D54A7">
        <w:rPr>
          <w:rFonts w:hint="eastAsia"/>
          <w:b/>
        </w:rPr>
        <w:t>3</w:t>
      </w:r>
      <w:r w:rsidRPr="002D54A7">
        <w:rPr>
          <w:rFonts w:hint="eastAsia"/>
          <w:b/>
        </w:rPr>
        <w:t>量体（トリマ－）</w:t>
      </w:r>
    </w:p>
    <w:tbl>
      <w:tblPr>
        <w:tblStyle w:val="a9"/>
        <w:tblW w:w="0" w:type="auto"/>
        <w:tblLook w:val="04A0" w:firstRow="1" w:lastRow="0" w:firstColumn="1" w:lastColumn="0" w:noHBand="0" w:noVBand="1"/>
      </w:tblPr>
      <w:tblGrid>
        <w:gridCol w:w="562"/>
        <w:gridCol w:w="1418"/>
        <w:gridCol w:w="3402"/>
        <w:gridCol w:w="1417"/>
        <w:gridCol w:w="1695"/>
      </w:tblGrid>
      <w:tr w:rsidR="007146F2" w:rsidTr="00AC0DCD">
        <w:tc>
          <w:tcPr>
            <w:tcW w:w="562" w:type="dxa"/>
          </w:tcPr>
          <w:p w:rsidR="007146F2" w:rsidRDefault="007146F2" w:rsidP="007146F2">
            <w:pPr>
              <w:rPr>
                <w:rFonts w:hint="eastAsia"/>
              </w:rPr>
            </w:pPr>
            <w:r>
              <w:rPr>
                <w:rFonts w:hint="eastAsia"/>
              </w:rPr>
              <w:t>No</w:t>
            </w:r>
          </w:p>
        </w:tc>
        <w:tc>
          <w:tcPr>
            <w:tcW w:w="1418" w:type="dxa"/>
          </w:tcPr>
          <w:p w:rsidR="007146F2" w:rsidRDefault="007146F2" w:rsidP="007146F2">
            <w:pPr>
              <w:rPr>
                <w:rFonts w:hint="eastAsia"/>
              </w:rPr>
            </w:pPr>
            <w:r>
              <w:rPr>
                <w:rFonts w:hint="eastAsia"/>
              </w:rPr>
              <w:t>CAS</w:t>
            </w:r>
            <w:r>
              <w:rPr>
                <w:rFonts w:hint="eastAsia"/>
              </w:rPr>
              <w:t>番号</w:t>
            </w:r>
          </w:p>
        </w:tc>
        <w:tc>
          <w:tcPr>
            <w:tcW w:w="3402" w:type="dxa"/>
          </w:tcPr>
          <w:p w:rsidR="007146F2" w:rsidRDefault="007146F2" w:rsidP="007146F2">
            <w:pPr>
              <w:rPr>
                <w:rFonts w:hint="eastAsia"/>
              </w:rPr>
            </w:pPr>
            <w:r>
              <w:rPr>
                <w:rFonts w:hint="eastAsia"/>
              </w:rPr>
              <w:t>CA</w:t>
            </w:r>
            <w:r>
              <w:rPr>
                <w:rFonts w:hint="eastAsia"/>
              </w:rPr>
              <w:t xml:space="preserve">　索引名</w:t>
            </w:r>
          </w:p>
        </w:tc>
        <w:tc>
          <w:tcPr>
            <w:tcW w:w="1417" w:type="dxa"/>
          </w:tcPr>
          <w:p w:rsidR="007146F2" w:rsidRDefault="007146F2" w:rsidP="007146F2">
            <w:pPr>
              <w:rPr>
                <w:rFonts w:hint="eastAsia"/>
              </w:rPr>
            </w:pPr>
            <w:r>
              <w:rPr>
                <w:rFonts w:hint="eastAsia"/>
              </w:rPr>
              <w:t>頭字名</w:t>
            </w:r>
          </w:p>
        </w:tc>
        <w:tc>
          <w:tcPr>
            <w:tcW w:w="1695" w:type="dxa"/>
          </w:tcPr>
          <w:p w:rsidR="007146F2" w:rsidRDefault="007146F2" w:rsidP="007146F2">
            <w:pPr>
              <w:rPr>
                <w:rFonts w:hint="eastAsia"/>
              </w:rPr>
            </w:pPr>
            <w:r>
              <w:rPr>
                <w:rFonts w:hint="eastAsia"/>
              </w:rPr>
              <w:t>一般名</w:t>
            </w:r>
          </w:p>
        </w:tc>
      </w:tr>
      <w:tr w:rsidR="007146F2" w:rsidTr="00AC0DCD">
        <w:tc>
          <w:tcPr>
            <w:tcW w:w="562" w:type="dxa"/>
          </w:tcPr>
          <w:p w:rsidR="007146F2" w:rsidRDefault="007146F2" w:rsidP="007146F2">
            <w:r>
              <w:rPr>
                <w:rFonts w:hint="eastAsia"/>
              </w:rPr>
              <w:t>5</w:t>
            </w:r>
          </w:p>
        </w:tc>
        <w:tc>
          <w:tcPr>
            <w:tcW w:w="1418" w:type="dxa"/>
          </w:tcPr>
          <w:p w:rsidR="007146F2" w:rsidRDefault="007146F2" w:rsidP="007146F2">
            <w:r>
              <w:rPr>
                <w:rFonts w:hint="eastAsia"/>
              </w:rPr>
              <w:t>26746-90-0</w:t>
            </w:r>
          </w:p>
        </w:tc>
        <w:tc>
          <w:tcPr>
            <w:tcW w:w="3402" w:type="dxa"/>
          </w:tcPr>
          <w:p w:rsidR="007146F2" w:rsidRDefault="007146F2" w:rsidP="007146F2">
            <w:r>
              <w:rPr>
                <w:rFonts w:hint="eastAsia"/>
              </w:rPr>
              <w:t>1,3-</w:t>
            </w:r>
            <w:r>
              <w:rPr>
                <w:rFonts w:hint="eastAsia"/>
              </w:rPr>
              <w:t>ｼﾞｱｾﾞﾁｼﾞﾝ</w:t>
            </w:r>
            <w:r>
              <w:rPr>
                <w:rFonts w:hint="eastAsia"/>
              </w:rPr>
              <w:t>-2,4-</w:t>
            </w:r>
            <w:r>
              <w:rPr>
                <w:rFonts w:hint="eastAsia"/>
              </w:rPr>
              <w:t>ｼﾞｵﾝ</w:t>
            </w:r>
            <w:r>
              <w:rPr>
                <w:rFonts w:hint="eastAsia"/>
              </w:rPr>
              <w:t>,1,3-</w:t>
            </w:r>
          </w:p>
          <w:p w:rsidR="007146F2" w:rsidRDefault="007146F2" w:rsidP="007146F2">
            <w:r>
              <w:rPr>
                <w:rFonts w:hint="eastAsia"/>
              </w:rPr>
              <w:t>ﾋﾞｽ</w:t>
            </w:r>
            <w:r>
              <w:rPr>
                <w:rFonts w:hint="eastAsia"/>
              </w:rPr>
              <w:t>(3-</w:t>
            </w:r>
            <w:r>
              <w:rPr>
                <w:rFonts w:hint="eastAsia"/>
              </w:rPr>
              <w:t>ｲｿｼｱﾅﾄﾒﾁﾙﾌｪﾆﾙ</w:t>
            </w:r>
            <w:r>
              <w:rPr>
                <w:rFonts w:hint="eastAsia"/>
              </w:rPr>
              <w:t>)-</w:t>
            </w:r>
          </w:p>
        </w:tc>
        <w:tc>
          <w:tcPr>
            <w:tcW w:w="1417" w:type="dxa"/>
          </w:tcPr>
          <w:p w:rsidR="00AC0DCD" w:rsidRDefault="00E113C3" w:rsidP="007146F2">
            <w:r>
              <w:rPr>
                <w:rFonts w:hint="eastAsia"/>
              </w:rPr>
              <w:t>2,4-</w:t>
            </w:r>
            <w:r>
              <w:t xml:space="preserve">TDI </w:t>
            </w:r>
          </w:p>
          <w:p w:rsidR="007146F2" w:rsidRDefault="00E113C3" w:rsidP="007146F2">
            <w:r>
              <w:rPr>
                <w:rFonts w:hint="eastAsia"/>
              </w:rPr>
              <w:t>ﾀﾞｲﾏ</w:t>
            </w:r>
            <w:r>
              <w:rPr>
                <w:rFonts w:hint="eastAsia"/>
              </w:rPr>
              <w:t>-</w:t>
            </w:r>
          </w:p>
        </w:tc>
        <w:tc>
          <w:tcPr>
            <w:tcW w:w="1695" w:type="dxa"/>
          </w:tcPr>
          <w:p w:rsidR="00AC0DCD" w:rsidRDefault="00AC0DCD" w:rsidP="007146F2">
            <w:r>
              <w:rPr>
                <w:rFonts w:hint="eastAsia"/>
              </w:rPr>
              <w:t>ﾄﾘﾚﾝｼﾞｲｿｼｱﾈ</w:t>
            </w:r>
            <w:r>
              <w:rPr>
                <w:rFonts w:hint="eastAsia"/>
              </w:rPr>
              <w:t>-</w:t>
            </w:r>
            <w:r>
              <w:rPr>
                <w:rFonts w:hint="eastAsia"/>
              </w:rPr>
              <w:t>ﾄ</w:t>
            </w:r>
          </w:p>
          <w:p w:rsidR="007146F2" w:rsidRDefault="00AC0DCD" w:rsidP="007146F2">
            <w:r>
              <w:rPr>
                <w:rFonts w:hint="eastAsia"/>
              </w:rPr>
              <w:t>ﾀﾞｲﾏ</w:t>
            </w:r>
            <w:r>
              <w:rPr>
                <w:rFonts w:hint="eastAsia"/>
              </w:rPr>
              <w:t>-</w:t>
            </w:r>
          </w:p>
        </w:tc>
      </w:tr>
      <w:tr w:rsidR="007146F2" w:rsidTr="00AC0DCD">
        <w:tc>
          <w:tcPr>
            <w:tcW w:w="562" w:type="dxa"/>
          </w:tcPr>
          <w:p w:rsidR="007146F2" w:rsidRDefault="007146F2" w:rsidP="007146F2">
            <w:r>
              <w:rPr>
                <w:rFonts w:hint="eastAsia"/>
              </w:rPr>
              <w:t>6</w:t>
            </w:r>
          </w:p>
        </w:tc>
        <w:tc>
          <w:tcPr>
            <w:tcW w:w="1418" w:type="dxa"/>
          </w:tcPr>
          <w:p w:rsidR="007146F2" w:rsidRDefault="007146F2" w:rsidP="007146F2">
            <w:r>
              <w:rPr>
                <w:rFonts w:hint="eastAsia"/>
              </w:rPr>
              <w:t>26603-40-7</w:t>
            </w:r>
          </w:p>
        </w:tc>
        <w:tc>
          <w:tcPr>
            <w:tcW w:w="3402" w:type="dxa"/>
          </w:tcPr>
          <w:p w:rsidR="007146F2" w:rsidRDefault="007146F2" w:rsidP="007146F2">
            <w:r>
              <w:rPr>
                <w:rFonts w:hint="eastAsia"/>
              </w:rPr>
              <w:t>1,3,5-</w:t>
            </w:r>
            <w:r>
              <w:rPr>
                <w:rFonts w:hint="eastAsia"/>
              </w:rPr>
              <w:t>ﾄﾘｱｼﾞﾝ</w:t>
            </w:r>
            <w:r>
              <w:rPr>
                <w:rFonts w:hint="eastAsia"/>
              </w:rPr>
              <w:t>-2,4,6-(1H,3H,5H)-</w:t>
            </w:r>
          </w:p>
          <w:p w:rsidR="007146F2" w:rsidRDefault="007146F2" w:rsidP="007146F2">
            <w:r>
              <w:rPr>
                <w:rFonts w:hint="eastAsia"/>
              </w:rPr>
              <w:t>ﾄﾘｵﾝ</w:t>
            </w:r>
            <w:r>
              <w:rPr>
                <w:rFonts w:hint="eastAsia"/>
              </w:rPr>
              <w:t>,1,3,5-</w:t>
            </w:r>
            <w:r>
              <w:rPr>
                <w:rFonts w:hint="eastAsia"/>
              </w:rPr>
              <w:t>ﾄﾘｽ</w:t>
            </w:r>
            <w:r>
              <w:rPr>
                <w:rFonts w:hint="eastAsia"/>
              </w:rPr>
              <w:t>(3</w:t>
            </w:r>
            <w:r w:rsidR="00E113C3">
              <w:rPr>
                <w:rFonts w:hint="eastAsia"/>
              </w:rPr>
              <w:t>-</w:t>
            </w:r>
            <w:r w:rsidR="00E113C3">
              <w:rPr>
                <w:rFonts w:hint="eastAsia"/>
              </w:rPr>
              <w:t>ｲｿｼｱﾅﾄﾒﾁﾙﾌｪﾆﾙ</w:t>
            </w:r>
            <w:r w:rsidR="00E113C3">
              <w:rPr>
                <w:rFonts w:hint="eastAsia"/>
              </w:rPr>
              <w:t>)-</w:t>
            </w:r>
          </w:p>
        </w:tc>
        <w:tc>
          <w:tcPr>
            <w:tcW w:w="1417" w:type="dxa"/>
          </w:tcPr>
          <w:p w:rsidR="007146F2" w:rsidRDefault="00E113C3" w:rsidP="007146F2">
            <w:r>
              <w:rPr>
                <w:rFonts w:hint="eastAsia"/>
              </w:rPr>
              <w:t>TDI</w:t>
            </w:r>
          </w:p>
          <w:p w:rsidR="00E113C3" w:rsidRDefault="00E113C3" w:rsidP="007146F2">
            <w:r>
              <w:rPr>
                <w:rFonts w:hint="eastAsia"/>
              </w:rPr>
              <w:t>ﾄﾘﾏ</w:t>
            </w:r>
            <w:r>
              <w:rPr>
                <w:rFonts w:hint="eastAsia"/>
              </w:rPr>
              <w:t>-</w:t>
            </w:r>
          </w:p>
        </w:tc>
        <w:tc>
          <w:tcPr>
            <w:tcW w:w="1695" w:type="dxa"/>
          </w:tcPr>
          <w:p w:rsidR="00AC0DCD" w:rsidRDefault="00AC0DCD" w:rsidP="007146F2">
            <w:r>
              <w:rPr>
                <w:rFonts w:hint="eastAsia"/>
              </w:rPr>
              <w:t>ﾄﾘﾚﾝｼﾞｲｿｼｱﾈｰﾄ</w:t>
            </w:r>
          </w:p>
          <w:p w:rsidR="007146F2" w:rsidRDefault="00AC0DCD" w:rsidP="007146F2">
            <w:r>
              <w:rPr>
                <w:rFonts w:hint="eastAsia"/>
              </w:rPr>
              <w:t>ﾄﾘﾏ</w:t>
            </w:r>
            <w:r>
              <w:rPr>
                <w:rFonts w:hint="eastAsia"/>
              </w:rPr>
              <w:t>-</w:t>
            </w:r>
          </w:p>
        </w:tc>
      </w:tr>
    </w:tbl>
    <w:p w:rsidR="0071222C" w:rsidRDefault="0071222C" w:rsidP="00093118"/>
    <w:p w:rsidR="002D54A7" w:rsidRPr="006C2087" w:rsidRDefault="002D54A7" w:rsidP="002D54A7">
      <w:pPr>
        <w:rPr>
          <w:b/>
          <w:u w:val="single"/>
        </w:rPr>
      </w:pPr>
      <w:r w:rsidRPr="006C2087">
        <w:rPr>
          <w:rFonts w:hint="eastAsia"/>
          <w:b/>
          <w:u w:val="single"/>
        </w:rPr>
        <w:t>付録</w:t>
      </w:r>
      <w:r w:rsidRPr="006C2087">
        <w:rPr>
          <w:rFonts w:hint="eastAsia"/>
          <w:b/>
          <w:u w:val="single"/>
        </w:rPr>
        <w:t>2</w:t>
      </w:r>
      <w:r w:rsidRPr="006C2087">
        <w:rPr>
          <w:rFonts w:hint="eastAsia"/>
          <w:b/>
          <w:u w:val="single"/>
        </w:rPr>
        <w:t>―ＴＤＩの規制と暴露限界</w:t>
      </w:r>
    </w:p>
    <w:p w:rsidR="002D54A7" w:rsidRDefault="002D54A7" w:rsidP="002D54A7">
      <w:r w:rsidRPr="00093118">
        <w:rPr>
          <w:rFonts w:hint="eastAsia"/>
          <w:b/>
          <w:u w:val="single"/>
        </w:rPr>
        <w:t>EPA</w:t>
      </w:r>
      <w:r>
        <w:rPr>
          <w:rFonts w:hint="eastAsia"/>
        </w:rPr>
        <w:t>.</w:t>
      </w:r>
      <w:r>
        <w:rPr>
          <w:rFonts w:hint="eastAsia"/>
        </w:rPr>
        <w:t xml:space="preserve">　</w:t>
      </w:r>
      <w:r>
        <w:rPr>
          <w:rFonts w:hint="eastAsia"/>
        </w:rPr>
        <w:t>EPA</w:t>
      </w:r>
      <w:r>
        <w:rPr>
          <w:rFonts w:hint="eastAsia"/>
        </w:rPr>
        <w:t>の積算リスク情報システム（</w:t>
      </w:r>
      <w:r>
        <w:rPr>
          <w:rFonts w:hint="eastAsia"/>
        </w:rPr>
        <w:t>IRIS</w:t>
      </w:r>
      <w:r>
        <w:rPr>
          <w:rFonts w:hint="eastAsia"/>
        </w:rPr>
        <w:t>）プログラムはＴＤＩの指針値（</w:t>
      </w:r>
      <w:proofErr w:type="spellStart"/>
      <w:r>
        <w:rPr>
          <w:rFonts w:hint="eastAsia"/>
        </w:rPr>
        <w:t>RfC</w:t>
      </w:r>
      <w:proofErr w:type="spellEnd"/>
      <w:r>
        <w:rPr>
          <w:rFonts w:hint="eastAsia"/>
        </w:rPr>
        <w:t>）を、職業的に暴露された人々が肺機能（</w:t>
      </w:r>
      <w:r>
        <w:rPr>
          <w:rFonts w:hint="eastAsia"/>
        </w:rPr>
        <w:t>FEV1</w:t>
      </w:r>
      <w:r>
        <w:rPr>
          <w:rFonts w:hint="eastAsia"/>
        </w:rPr>
        <w:t>）の慢性的な低下を起こす限界から、</w:t>
      </w:r>
      <w:r>
        <w:rPr>
          <w:rFonts w:hint="eastAsia"/>
        </w:rPr>
        <w:t>7x10-5mg/m3</w:t>
      </w:r>
      <w:r>
        <w:rPr>
          <w:rFonts w:hint="eastAsia"/>
        </w:rPr>
        <w:t>とした（</w:t>
      </w:r>
      <w:r>
        <w:rPr>
          <w:rFonts w:hint="eastAsia"/>
        </w:rPr>
        <w:t>EPA</w:t>
      </w:r>
      <w:r>
        <w:rPr>
          <w:rFonts w:hint="eastAsia"/>
        </w:rPr>
        <w:t>，</w:t>
      </w:r>
      <w:r>
        <w:rPr>
          <w:rFonts w:hint="eastAsia"/>
        </w:rPr>
        <w:t>1995</w:t>
      </w:r>
      <w:r>
        <w:rPr>
          <w:rFonts w:hint="eastAsia"/>
        </w:rPr>
        <w:t>）。</w:t>
      </w:r>
    </w:p>
    <w:p w:rsidR="002D54A7" w:rsidRDefault="002D54A7" w:rsidP="002D54A7">
      <w:r w:rsidRPr="00093118">
        <w:rPr>
          <w:rFonts w:hint="eastAsia"/>
          <w:b/>
          <w:u w:val="single"/>
        </w:rPr>
        <w:t>OSHA</w:t>
      </w:r>
      <w:r>
        <w:rPr>
          <w:rFonts w:hint="eastAsia"/>
        </w:rPr>
        <w:t>.</w:t>
      </w:r>
      <w:r>
        <w:rPr>
          <w:rFonts w:hint="eastAsia"/>
        </w:rPr>
        <w:t xml:space="preserve">　</w:t>
      </w:r>
      <w:r>
        <w:rPr>
          <w:rFonts w:hint="eastAsia"/>
        </w:rPr>
        <w:t>OSHA</w:t>
      </w:r>
      <w:r>
        <w:rPr>
          <w:rFonts w:hint="eastAsia"/>
        </w:rPr>
        <w:t>はジイソシアネートの危険性を、一般工業、造船所、建設工業の作業所における基準値および許容限界で示した。</w:t>
      </w:r>
    </w:p>
    <w:p w:rsidR="002D54A7" w:rsidRDefault="002D54A7" w:rsidP="002D54A7">
      <w:r>
        <w:rPr>
          <w:rFonts w:hint="eastAsia"/>
        </w:rPr>
        <w:t xml:space="preserve">　</w:t>
      </w:r>
      <w:r>
        <w:rPr>
          <w:rFonts w:hint="eastAsia"/>
        </w:rPr>
        <w:t>OHSH</w:t>
      </w:r>
      <w:r>
        <w:rPr>
          <w:rFonts w:hint="eastAsia"/>
        </w:rPr>
        <w:t>のＴＤＩモノマーの許容限界（</w:t>
      </w:r>
      <w:r>
        <w:rPr>
          <w:rFonts w:hint="eastAsia"/>
        </w:rPr>
        <w:t>29CFR1910.1000</w:t>
      </w:r>
      <w:r>
        <w:rPr>
          <w:rFonts w:hint="eastAsia"/>
        </w:rPr>
        <w:t>）は、天井値で</w:t>
      </w:r>
      <w:r>
        <w:rPr>
          <w:rFonts w:hint="eastAsia"/>
        </w:rPr>
        <w:t>0.140mg/m3</w:t>
      </w:r>
      <w:r>
        <w:rPr>
          <w:rFonts w:hint="eastAsia"/>
        </w:rPr>
        <w:t>（</w:t>
      </w:r>
      <w:r>
        <w:rPr>
          <w:rFonts w:hint="eastAsia"/>
        </w:rPr>
        <w:t>0.02ppm</w:t>
      </w:r>
      <w:r>
        <w:rPr>
          <w:rFonts w:hint="eastAsia"/>
        </w:rPr>
        <w:t>）である。</w:t>
      </w:r>
      <w:r>
        <w:rPr>
          <w:rFonts w:hint="eastAsia"/>
        </w:rPr>
        <w:t>OSHA</w:t>
      </w:r>
      <w:r>
        <w:rPr>
          <w:rFonts w:hint="eastAsia"/>
        </w:rPr>
        <w:t>はまた、技術的・専門的な管理で許容限界以下に下げることができないときや効果的でない時に、作業者がさらされる危険を減らすために、個人保護具（</w:t>
      </w:r>
      <w:r>
        <w:rPr>
          <w:rFonts w:hint="eastAsia"/>
        </w:rPr>
        <w:t>PPE</w:t>
      </w:r>
      <w:r>
        <w:rPr>
          <w:rFonts w:hint="eastAsia"/>
        </w:rPr>
        <w:t>）使用を命じた。</w:t>
      </w:r>
    </w:p>
    <w:p w:rsidR="002D54A7" w:rsidRDefault="002D54A7" w:rsidP="002D54A7">
      <w:r w:rsidRPr="00093118">
        <w:rPr>
          <w:rFonts w:hint="eastAsia"/>
          <w:b/>
          <w:u w:val="single"/>
        </w:rPr>
        <w:t>NIOSH</w:t>
      </w:r>
      <w:r>
        <w:rPr>
          <w:rFonts w:hint="eastAsia"/>
        </w:rPr>
        <w:t>．</w:t>
      </w:r>
      <w:r>
        <w:rPr>
          <w:rFonts w:hint="eastAsia"/>
        </w:rPr>
        <w:t>1996</w:t>
      </w:r>
      <w:r>
        <w:rPr>
          <w:rFonts w:hint="eastAsia"/>
        </w:rPr>
        <w:t>年と</w:t>
      </w:r>
      <w:r>
        <w:rPr>
          <w:rFonts w:hint="eastAsia"/>
        </w:rPr>
        <w:t>2006</w:t>
      </w:r>
      <w:r>
        <w:rPr>
          <w:rFonts w:hint="eastAsia"/>
        </w:rPr>
        <w:t>年に</w:t>
      </w:r>
      <w:r>
        <w:rPr>
          <w:rFonts w:hint="eastAsia"/>
        </w:rPr>
        <w:t>NIOSH</w:t>
      </w:r>
      <w:r>
        <w:rPr>
          <w:rFonts w:hint="eastAsia"/>
        </w:rPr>
        <w:t>はイソシアネートにさらされる作業者がある状況で死んだり喘息を起こしたりすることを防ぐため警告を発した（</w:t>
      </w:r>
      <w:r>
        <w:rPr>
          <w:rFonts w:hint="eastAsia"/>
        </w:rPr>
        <w:t>NIOSH,1996</w:t>
      </w:r>
      <w:r>
        <w:rPr>
          <w:rFonts w:hint="eastAsia"/>
        </w:rPr>
        <w:t>；</w:t>
      </w:r>
      <w:r>
        <w:rPr>
          <w:rFonts w:hint="eastAsia"/>
        </w:rPr>
        <w:t>NIOSH,2006</w:t>
      </w:r>
      <w:r>
        <w:rPr>
          <w:rFonts w:hint="eastAsia"/>
        </w:rPr>
        <w:t>）</w:t>
      </w:r>
    </w:p>
    <w:p w:rsidR="002D54A7" w:rsidRDefault="002D54A7" w:rsidP="002D54A7">
      <w:r>
        <w:rPr>
          <w:rFonts w:hint="eastAsia"/>
        </w:rPr>
        <w:t xml:space="preserve">　　</w:t>
      </w:r>
      <w:r>
        <w:rPr>
          <w:rFonts w:hint="eastAsia"/>
        </w:rPr>
        <w:t>NIOSH</w:t>
      </w:r>
      <w:r>
        <w:rPr>
          <w:rFonts w:hint="eastAsia"/>
        </w:rPr>
        <w:t>はまたＴＤＩが職業的発がん物質と考え、暴露濃度を可能な限り最小に低下させるように勧告した。</w:t>
      </w:r>
    </w:p>
    <w:p w:rsidR="002D54A7" w:rsidRDefault="002D54A7" w:rsidP="002D54A7">
      <w:r w:rsidRPr="00093118">
        <w:rPr>
          <w:rFonts w:hint="eastAsia"/>
          <w:b/>
          <w:u w:val="single"/>
        </w:rPr>
        <w:t>ACGIH</w:t>
      </w:r>
      <w:r>
        <w:rPr>
          <w:rFonts w:hint="eastAsia"/>
        </w:rPr>
        <w:t>.</w:t>
      </w:r>
      <w:r>
        <w:rPr>
          <w:rFonts w:hint="eastAsia"/>
        </w:rPr>
        <w:t>米国政府産業衛生医学者会議（</w:t>
      </w:r>
      <w:r>
        <w:rPr>
          <w:rFonts w:hint="eastAsia"/>
        </w:rPr>
        <w:t>ACGIH</w:t>
      </w:r>
      <w:r>
        <w:rPr>
          <w:rFonts w:hint="eastAsia"/>
        </w:rPr>
        <w:t>）。ＴＤＩの皮膚過敏性を起こさないが呼吸器過敏性を起こすような閾値（</w:t>
      </w:r>
      <w:r>
        <w:rPr>
          <w:rFonts w:hint="eastAsia"/>
        </w:rPr>
        <w:t>TLVs</w:t>
      </w:r>
      <w:r>
        <w:rPr>
          <w:rFonts w:hint="eastAsia"/>
        </w:rPr>
        <w:t>）を決めた。このことは、皮膚を通してイソシアネートが吸収される可能性に注意するようなＴＤＩの閾値に“皮膚項目”を加えることを進められる十分な情報がないことを示唆している。</w:t>
      </w:r>
    </w:p>
    <w:p w:rsidR="002D54A7" w:rsidRDefault="002D54A7" w:rsidP="002D54A7">
      <w:r>
        <w:rPr>
          <w:rFonts w:hint="eastAsia"/>
        </w:rPr>
        <w:t xml:space="preserve">　</w:t>
      </w:r>
      <w:r>
        <w:rPr>
          <w:rFonts w:hint="eastAsia"/>
        </w:rPr>
        <w:t>ACGIH</w:t>
      </w:r>
      <w:r>
        <w:rPr>
          <w:rFonts w:hint="eastAsia"/>
        </w:rPr>
        <w:t>はＴＤＩについて、平常</w:t>
      </w:r>
      <w:r>
        <w:rPr>
          <w:rFonts w:hint="eastAsia"/>
        </w:rPr>
        <w:t>1</w:t>
      </w:r>
      <w:r>
        <w:rPr>
          <w:rFonts w:hint="eastAsia"/>
        </w:rPr>
        <w:t>日</w:t>
      </w:r>
      <w:r>
        <w:rPr>
          <w:rFonts w:hint="eastAsia"/>
        </w:rPr>
        <w:t>8</w:t>
      </w:r>
      <w:r>
        <w:rPr>
          <w:rFonts w:hint="eastAsia"/>
        </w:rPr>
        <w:t>時間で週</w:t>
      </w:r>
      <w:r>
        <w:rPr>
          <w:rFonts w:hint="eastAsia"/>
        </w:rPr>
        <w:t>40</w:t>
      </w:r>
      <w:r>
        <w:rPr>
          <w:rFonts w:hint="eastAsia"/>
        </w:rPr>
        <w:t>時間働く場合について時間荷重平均濃度（</w:t>
      </w:r>
      <w:r>
        <w:rPr>
          <w:rFonts w:hint="eastAsia"/>
        </w:rPr>
        <w:t>TWA</w:t>
      </w:r>
      <w:r>
        <w:rPr>
          <w:rFonts w:hint="eastAsia"/>
        </w:rPr>
        <w:t>）で閾値を</w:t>
      </w:r>
      <w:r>
        <w:rPr>
          <w:rFonts w:hint="eastAsia"/>
        </w:rPr>
        <w:t>0.036mg/m3</w:t>
      </w:r>
      <w:r>
        <w:rPr>
          <w:rFonts w:hint="eastAsia"/>
        </w:rPr>
        <w:t>（</w:t>
      </w:r>
      <w:r>
        <w:rPr>
          <w:rFonts w:hint="eastAsia"/>
        </w:rPr>
        <w:t>0.005ppm</w:t>
      </w:r>
      <w:r>
        <w:rPr>
          <w:rFonts w:hint="eastAsia"/>
        </w:rPr>
        <w:t>）、</w:t>
      </w:r>
      <w:r>
        <w:rPr>
          <w:rFonts w:hint="eastAsia"/>
        </w:rPr>
        <w:t>15</w:t>
      </w:r>
      <w:r>
        <w:rPr>
          <w:rFonts w:hint="eastAsia"/>
        </w:rPr>
        <w:t>分間の短時間暴露限界（</w:t>
      </w:r>
      <w:r>
        <w:rPr>
          <w:rFonts w:hint="eastAsia"/>
        </w:rPr>
        <w:t>STEL</w:t>
      </w:r>
      <w:r>
        <w:rPr>
          <w:rFonts w:hint="eastAsia"/>
        </w:rPr>
        <w:t>）を</w:t>
      </w:r>
      <w:r>
        <w:rPr>
          <w:rFonts w:hint="eastAsia"/>
        </w:rPr>
        <w:lastRenderedPageBreak/>
        <w:t>0.14mg/m3</w:t>
      </w:r>
      <w:r>
        <w:rPr>
          <w:rFonts w:hint="eastAsia"/>
        </w:rPr>
        <w:t>（</w:t>
      </w:r>
      <w:r>
        <w:rPr>
          <w:rFonts w:hint="eastAsia"/>
        </w:rPr>
        <w:t>0.02ppm</w:t>
      </w:r>
      <w:r>
        <w:rPr>
          <w:rFonts w:hint="eastAsia"/>
        </w:rPr>
        <w:t>）と決めた（</w:t>
      </w:r>
      <w:r>
        <w:rPr>
          <w:rFonts w:hint="eastAsia"/>
        </w:rPr>
        <w:t>ACGIH</w:t>
      </w:r>
      <w:r>
        <w:rPr>
          <w:rFonts w:hint="eastAsia"/>
        </w:rPr>
        <w:t>，</w:t>
      </w:r>
      <w:r>
        <w:rPr>
          <w:rFonts w:hint="eastAsia"/>
        </w:rPr>
        <w:t>2009</w:t>
      </w:r>
      <w:r>
        <w:rPr>
          <w:rFonts w:hint="eastAsia"/>
        </w:rPr>
        <w:t>）。</w:t>
      </w:r>
    </w:p>
    <w:p w:rsidR="002D54A7" w:rsidRDefault="002D54A7" w:rsidP="002D54A7">
      <w:r>
        <w:rPr>
          <w:rFonts w:hint="eastAsia"/>
        </w:rPr>
        <w:t xml:space="preserve">　</w:t>
      </w:r>
      <w:r>
        <w:rPr>
          <w:rFonts w:hint="eastAsia"/>
        </w:rPr>
        <w:t>2010</w:t>
      </w:r>
      <w:r>
        <w:rPr>
          <w:rFonts w:hint="eastAsia"/>
        </w:rPr>
        <w:t>変更のための告示（</w:t>
      </w:r>
      <w:r>
        <w:rPr>
          <w:rFonts w:hint="eastAsia"/>
        </w:rPr>
        <w:t>NIC</w:t>
      </w:r>
      <w:r>
        <w:rPr>
          <w:rFonts w:hint="eastAsia"/>
        </w:rPr>
        <w:t>）で記したように、</w:t>
      </w:r>
      <w:r>
        <w:rPr>
          <w:rFonts w:hint="eastAsia"/>
        </w:rPr>
        <w:t>2011</w:t>
      </w:r>
      <w:r>
        <w:rPr>
          <w:rFonts w:hint="eastAsia"/>
        </w:rPr>
        <w:t>年の</w:t>
      </w:r>
      <w:r>
        <w:rPr>
          <w:rFonts w:hint="eastAsia"/>
        </w:rPr>
        <w:t>ACGIH</w:t>
      </w:r>
      <w:r>
        <w:rPr>
          <w:rFonts w:hint="eastAsia"/>
        </w:rPr>
        <w:t>の</w:t>
      </w:r>
      <w:r>
        <w:rPr>
          <w:rFonts w:hint="eastAsia"/>
        </w:rPr>
        <w:t>TLVs</w:t>
      </w:r>
      <w:r>
        <w:rPr>
          <w:rFonts w:hint="eastAsia"/>
        </w:rPr>
        <w:t>（閾値）は、</w:t>
      </w:r>
      <w:r>
        <w:rPr>
          <w:rFonts w:hint="eastAsia"/>
        </w:rPr>
        <w:t>2,4-</w:t>
      </w:r>
      <w:r>
        <w:rPr>
          <w:rFonts w:hint="eastAsia"/>
        </w:rPr>
        <w:t>ＴＤＩおよび</w:t>
      </w:r>
      <w:r>
        <w:rPr>
          <w:rFonts w:hint="eastAsia"/>
        </w:rPr>
        <w:t>2,6-</w:t>
      </w:r>
      <w:r>
        <w:rPr>
          <w:rFonts w:hint="eastAsia"/>
        </w:rPr>
        <w:t>ＴＤＩ（</w:t>
      </w:r>
      <w:r>
        <w:rPr>
          <w:rFonts w:hint="eastAsia"/>
        </w:rPr>
        <w:t>CAS584-84-9</w:t>
      </w:r>
      <w:r>
        <w:rPr>
          <w:rFonts w:hint="eastAsia"/>
        </w:rPr>
        <w:t>；</w:t>
      </w:r>
      <w:r>
        <w:rPr>
          <w:rFonts w:hint="eastAsia"/>
        </w:rPr>
        <w:t>91-08-7</w:t>
      </w:r>
      <w:r>
        <w:rPr>
          <w:rFonts w:hint="eastAsia"/>
        </w:rPr>
        <w:t>）について、</w:t>
      </w:r>
      <w:r>
        <w:rPr>
          <w:rFonts w:hint="eastAsia"/>
        </w:rPr>
        <w:t>0.005ppm</w:t>
      </w:r>
      <w:r>
        <w:rPr>
          <w:rFonts w:hint="eastAsia"/>
        </w:rPr>
        <w:t>であったものが</w:t>
      </w:r>
      <w:r>
        <w:rPr>
          <w:rFonts w:hint="eastAsia"/>
        </w:rPr>
        <w:t>0.001ppm</w:t>
      </w:r>
      <w:r>
        <w:rPr>
          <w:rFonts w:hint="eastAsia"/>
        </w:rPr>
        <w:t>に引き下げられた。</w:t>
      </w:r>
    </w:p>
    <w:p w:rsidR="002D54A7" w:rsidRDefault="002D54A7" w:rsidP="002D54A7">
      <w:r w:rsidRPr="00093118">
        <w:rPr>
          <w:rFonts w:hint="eastAsia"/>
          <w:b/>
          <w:u w:val="single"/>
        </w:rPr>
        <w:t>California</w:t>
      </w:r>
      <w:r w:rsidRPr="00093118">
        <w:rPr>
          <w:rFonts w:hint="eastAsia"/>
          <w:b/>
          <w:u w:val="single"/>
        </w:rPr>
        <w:t>，</w:t>
      </w:r>
      <w:r w:rsidRPr="00093118">
        <w:rPr>
          <w:rFonts w:hint="eastAsia"/>
          <w:b/>
          <w:u w:val="single"/>
        </w:rPr>
        <w:t>OEHHA</w:t>
      </w:r>
      <w:r>
        <w:rPr>
          <w:rFonts w:hint="eastAsia"/>
        </w:rPr>
        <w:t>.</w:t>
      </w:r>
      <w:r>
        <w:rPr>
          <w:rFonts w:hint="eastAsia"/>
        </w:rPr>
        <w:t xml:space="preserve">　</w:t>
      </w:r>
      <w:r>
        <w:rPr>
          <w:rFonts w:hint="eastAsia"/>
        </w:rPr>
        <w:t>2010</w:t>
      </w:r>
      <w:r>
        <w:rPr>
          <w:rFonts w:hint="eastAsia"/>
        </w:rPr>
        <w:t>年</w:t>
      </w:r>
      <w:r>
        <w:rPr>
          <w:rFonts w:hint="eastAsia"/>
        </w:rPr>
        <w:t>4</w:t>
      </w:r>
      <w:r>
        <w:rPr>
          <w:rFonts w:hint="eastAsia"/>
        </w:rPr>
        <w:t>月に環境健康危険性調査カリフォルニア事務所（</w:t>
      </w:r>
      <w:r>
        <w:rPr>
          <w:rFonts w:hint="eastAsia"/>
        </w:rPr>
        <w:t>OEHHA</w:t>
      </w:r>
      <w:r>
        <w:rPr>
          <w:rFonts w:hint="eastAsia"/>
        </w:rPr>
        <w:t>）は、提案したＴＤＩの指針値（</w:t>
      </w:r>
      <w:r>
        <w:rPr>
          <w:rFonts w:hint="eastAsia"/>
        </w:rPr>
        <w:t>RELs</w:t>
      </w:r>
      <w:r>
        <w:rPr>
          <w:rFonts w:hint="eastAsia"/>
        </w:rPr>
        <w:t>）を説明している“コメントのための”素案を出した。それは、幼児、子供などの他敏感な少数者への起こりうるさまざまな影響を配慮して修正されたものである。</w:t>
      </w:r>
    </w:p>
    <w:p w:rsidR="002D54A7" w:rsidRDefault="002D54A7" w:rsidP="002D54A7">
      <w:pPr>
        <w:rPr>
          <w:noProof/>
        </w:rPr>
      </w:pPr>
      <w:r w:rsidRPr="00093118">
        <w:rPr>
          <w:rFonts w:hint="eastAsia"/>
          <w:b/>
          <w:noProof/>
          <w:u w:val="single"/>
        </w:rPr>
        <w:t>CANADA</w:t>
      </w:r>
      <w:r>
        <w:rPr>
          <w:rFonts w:hint="eastAsia"/>
          <w:noProof/>
        </w:rPr>
        <w:t>．</w:t>
      </w:r>
      <w:r>
        <w:rPr>
          <w:rFonts w:hint="eastAsia"/>
          <w:noProof/>
        </w:rPr>
        <w:t>2010</w:t>
      </w:r>
      <w:r>
        <w:rPr>
          <w:rFonts w:hint="eastAsia"/>
          <w:noProof/>
        </w:rPr>
        <w:t>年</w:t>
      </w:r>
      <w:r>
        <w:rPr>
          <w:rFonts w:hint="eastAsia"/>
          <w:noProof/>
        </w:rPr>
        <w:t>12</w:t>
      </w:r>
      <w:r>
        <w:rPr>
          <w:rFonts w:hint="eastAsia"/>
          <w:noProof/>
        </w:rPr>
        <w:t>月</w:t>
      </w:r>
      <w:r>
        <w:rPr>
          <w:rFonts w:hint="eastAsia"/>
          <w:noProof/>
        </w:rPr>
        <w:t>12</w:t>
      </w:r>
      <w:r>
        <w:rPr>
          <w:rFonts w:hint="eastAsia"/>
          <w:noProof/>
        </w:rPr>
        <w:t>日にカナダは、ＴＤＩを、発がん性があり呼吸器系に影響するものと決めたアセスメントに従って、毒物リストに書き加えた。カナダ環境省は、ポリウレタンおよび他の発泡部材について、</w:t>
      </w:r>
      <w:r w:rsidRPr="003615FC">
        <w:rPr>
          <w:rFonts w:hint="eastAsia"/>
          <w:noProof/>
          <w:u w:val="single"/>
        </w:rPr>
        <w:t>Ｐ</w:t>
      </w:r>
      <w:r w:rsidRPr="003615FC">
        <w:rPr>
          <w:rFonts w:hint="eastAsia"/>
          <w:noProof/>
          <w:u w:val="single"/>
        </w:rPr>
        <w:t>2</w:t>
      </w:r>
      <w:r w:rsidRPr="003615FC">
        <w:rPr>
          <w:rFonts w:hint="eastAsia"/>
          <w:noProof/>
          <w:u w:val="single"/>
        </w:rPr>
        <w:t xml:space="preserve">　公害抑制計画告示</w:t>
      </w:r>
      <w:r>
        <w:rPr>
          <w:rFonts w:hint="eastAsia"/>
          <w:noProof/>
        </w:rPr>
        <w:t>を出した。ＴＤＩ</w:t>
      </w:r>
      <w:r>
        <w:rPr>
          <w:rFonts w:hint="eastAsia"/>
          <w:noProof/>
        </w:rPr>
        <w:t>s</w:t>
      </w:r>
      <w:r>
        <w:rPr>
          <w:rFonts w:hint="eastAsia"/>
          <w:noProof/>
        </w:rPr>
        <w:t>を含む発泡しない消費者用製品を調べるために提案された活動が危険製品条例の下で展開中である。</w:t>
      </w:r>
    </w:p>
    <w:p w:rsidR="002D54A7" w:rsidRDefault="002D54A7" w:rsidP="002D54A7">
      <w:r>
        <w:rPr>
          <w:rFonts w:hint="eastAsia"/>
        </w:rPr>
        <w:t>2005</w:t>
      </w:r>
      <w:r>
        <w:rPr>
          <w:rFonts w:hint="eastAsia"/>
        </w:rPr>
        <w:t>年にカナダ（オンタリオ州）ではＴＤＩについての空気質標準を新しく低くした。</w:t>
      </w:r>
    </w:p>
    <w:p w:rsidR="002D54A7" w:rsidRDefault="002D54A7" w:rsidP="002D54A7">
      <w:r>
        <w:rPr>
          <w:rFonts w:hint="eastAsia"/>
        </w:rPr>
        <w:t>（</w:t>
      </w:r>
      <w:hyperlink r:id="rId8" w:history="1">
        <w:r w:rsidRPr="007C0391">
          <w:rPr>
            <w:rStyle w:val="a3"/>
            <w:rFonts w:hint="eastAsia"/>
          </w:rPr>
          <w:t>http://www</w:t>
        </w:r>
        <w:r w:rsidRPr="007C0391">
          <w:rPr>
            <w:rStyle w:val="a3"/>
          </w:rPr>
          <w:t>.ene.gov.on.ca/envision/env_reg/er/documents/2005/airstandard/PA02E0010.pdf</w:t>
        </w:r>
      </w:hyperlink>
      <w:r>
        <w:rPr>
          <w:rFonts w:hint="eastAsia"/>
        </w:rPr>
        <w:t>）</w:t>
      </w:r>
      <w:r>
        <w:t>.</w:t>
      </w:r>
    </w:p>
    <w:p w:rsidR="002D54A7" w:rsidRDefault="002D54A7" w:rsidP="002D54A7">
      <w:r w:rsidRPr="00093118">
        <w:rPr>
          <w:rFonts w:hint="eastAsia"/>
          <w:b/>
          <w:u w:val="single"/>
        </w:rPr>
        <w:t>IA</w:t>
      </w:r>
      <w:r w:rsidRPr="00093118">
        <w:rPr>
          <w:b/>
          <w:u w:val="single"/>
        </w:rPr>
        <w:t>RC</w:t>
      </w:r>
      <w:r>
        <w:t xml:space="preserve">. </w:t>
      </w:r>
    </w:p>
    <w:p w:rsidR="002D54A7" w:rsidRDefault="002D54A7" w:rsidP="002D54A7">
      <w:r>
        <w:rPr>
          <w:rFonts w:hint="eastAsia"/>
        </w:rPr>
        <w:t>国際がん研究機関（</w:t>
      </w:r>
      <w:r>
        <w:rPr>
          <w:rFonts w:hint="eastAsia"/>
        </w:rPr>
        <w:t>IARC</w:t>
      </w:r>
      <w:r>
        <w:rPr>
          <w:rFonts w:hint="eastAsia"/>
        </w:rPr>
        <w:t>）はＴＤＩを人に癌を発生させる可能性があるものの等級にした（</w:t>
      </w:r>
      <w:r>
        <w:rPr>
          <w:rFonts w:hint="eastAsia"/>
        </w:rPr>
        <w:t>IARC</w:t>
      </w:r>
      <w:r>
        <w:rPr>
          <w:rFonts w:hint="eastAsia"/>
        </w:rPr>
        <w:t>，</w:t>
      </w:r>
      <w:r>
        <w:rPr>
          <w:rFonts w:hint="eastAsia"/>
        </w:rPr>
        <w:t>1987</w:t>
      </w:r>
      <w:r>
        <w:rPr>
          <w:rFonts w:hint="eastAsia"/>
        </w:rPr>
        <w:t>ｂ）。</w:t>
      </w:r>
    </w:p>
    <w:p w:rsidR="00891B21" w:rsidRPr="00117FF1" w:rsidRDefault="00FA0AB7" w:rsidP="00093118">
      <w:r>
        <w:rPr>
          <w:rFonts w:hint="eastAsia"/>
          <w:noProof/>
        </w:rPr>
        <w:drawing>
          <wp:inline distT="0" distB="0" distL="0" distR="0">
            <wp:extent cx="5399405" cy="3947160"/>
            <wp:effectExtent l="0" t="0" r="0" b="0"/>
            <wp:docPr id="1" name="図 1" descr="BBC94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94E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5054" b="6723"/>
                    <a:stretch/>
                  </pic:blipFill>
                  <pic:spPr bwMode="auto">
                    <a:xfrm>
                      <a:off x="0" y="0"/>
                      <a:ext cx="5400040" cy="3947624"/>
                    </a:xfrm>
                    <a:prstGeom prst="rect">
                      <a:avLst/>
                    </a:prstGeom>
                    <a:noFill/>
                    <a:ln>
                      <a:noFill/>
                    </a:ln>
                    <a:extLst>
                      <a:ext uri="{53640926-AAD7-44D8-BBD7-CCE9431645EC}">
                        <a14:shadowObscured xmlns:a14="http://schemas.microsoft.com/office/drawing/2010/main"/>
                      </a:ext>
                    </a:extLst>
                  </pic:spPr>
                </pic:pic>
              </a:graphicData>
            </a:graphic>
          </wp:inline>
        </w:drawing>
      </w:r>
    </w:p>
    <w:p w:rsidR="00FA0AB7" w:rsidRDefault="00FA0AB7" w:rsidP="00093118">
      <w:pPr>
        <w:rPr>
          <w:b/>
          <w:u w:val="single"/>
        </w:rPr>
      </w:pPr>
      <w:r>
        <w:rPr>
          <w:rFonts w:hint="eastAsia"/>
          <w:noProof/>
        </w:rPr>
        <w:lastRenderedPageBreak/>
        <w:drawing>
          <wp:inline distT="0" distB="0" distL="0" distR="0">
            <wp:extent cx="5399833" cy="7909560"/>
            <wp:effectExtent l="0" t="0" r="0" b="0"/>
            <wp:docPr id="2" name="図 2" descr="467699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67699BC"/>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862"/>
                    <a:stretch/>
                  </pic:blipFill>
                  <pic:spPr bwMode="auto">
                    <a:xfrm>
                      <a:off x="0" y="0"/>
                      <a:ext cx="5400040" cy="7909863"/>
                    </a:xfrm>
                    <a:prstGeom prst="rect">
                      <a:avLst/>
                    </a:prstGeom>
                    <a:noFill/>
                    <a:ln>
                      <a:noFill/>
                    </a:ln>
                    <a:extLst>
                      <a:ext uri="{53640926-AAD7-44D8-BBD7-CCE9431645EC}">
                        <a14:shadowObscured xmlns:a14="http://schemas.microsoft.com/office/drawing/2010/main"/>
                      </a:ext>
                    </a:extLst>
                  </pic:spPr>
                </pic:pic>
              </a:graphicData>
            </a:graphic>
          </wp:inline>
        </w:drawing>
      </w:r>
    </w:p>
    <w:p w:rsidR="00FA0AB7" w:rsidRDefault="000F0E3B" w:rsidP="00093118">
      <w:pPr>
        <w:rPr>
          <w:b/>
          <w:u w:val="single"/>
        </w:rPr>
      </w:pPr>
      <w:r>
        <w:rPr>
          <w:rFonts w:hint="eastAsia"/>
          <w:noProof/>
        </w:rPr>
        <w:lastRenderedPageBreak/>
        <w:drawing>
          <wp:inline distT="0" distB="0" distL="0" distR="0">
            <wp:extent cx="5399686" cy="8039100"/>
            <wp:effectExtent l="0" t="0" r="0" b="0"/>
            <wp:docPr id="3" name="図 3" descr="16F69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F6952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824"/>
                    <a:stretch/>
                  </pic:blipFill>
                  <pic:spPr bwMode="auto">
                    <a:xfrm>
                      <a:off x="0" y="0"/>
                      <a:ext cx="5400040" cy="8039628"/>
                    </a:xfrm>
                    <a:prstGeom prst="rect">
                      <a:avLst/>
                    </a:prstGeom>
                    <a:noFill/>
                    <a:ln>
                      <a:noFill/>
                    </a:ln>
                    <a:extLst>
                      <a:ext uri="{53640926-AAD7-44D8-BBD7-CCE9431645EC}">
                        <a14:shadowObscured xmlns:a14="http://schemas.microsoft.com/office/drawing/2010/main"/>
                      </a:ext>
                    </a:extLst>
                  </pic:spPr>
                </pic:pic>
              </a:graphicData>
            </a:graphic>
          </wp:inline>
        </w:drawing>
      </w:r>
    </w:p>
    <w:p w:rsidR="00FA0AB7" w:rsidRDefault="000F0E3B" w:rsidP="00093118">
      <w:pPr>
        <w:rPr>
          <w:b/>
          <w:u w:val="single"/>
        </w:rPr>
      </w:pPr>
      <w:r>
        <w:rPr>
          <w:rFonts w:hint="eastAsia"/>
          <w:noProof/>
        </w:rPr>
        <w:lastRenderedPageBreak/>
        <w:drawing>
          <wp:inline distT="0" distB="0" distL="0" distR="0">
            <wp:extent cx="5399773" cy="8039100"/>
            <wp:effectExtent l="0" t="0" r="0" b="0"/>
            <wp:docPr id="4" name="図 4" descr="A8C473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8C4732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315"/>
                    <a:stretch/>
                  </pic:blipFill>
                  <pic:spPr bwMode="auto">
                    <a:xfrm>
                      <a:off x="0" y="0"/>
                      <a:ext cx="5400040" cy="8039498"/>
                    </a:xfrm>
                    <a:prstGeom prst="rect">
                      <a:avLst/>
                    </a:prstGeom>
                    <a:noFill/>
                    <a:ln>
                      <a:noFill/>
                    </a:ln>
                    <a:extLst>
                      <a:ext uri="{53640926-AAD7-44D8-BBD7-CCE9431645EC}">
                        <a14:shadowObscured xmlns:a14="http://schemas.microsoft.com/office/drawing/2010/main"/>
                      </a:ext>
                    </a:extLst>
                  </pic:spPr>
                </pic:pic>
              </a:graphicData>
            </a:graphic>
          </wp:inline>
        </w:drawing>
      </w:r>
    </w:p>
    <w:p w:rsidR="000F0E3B" w:rsidRDefault="000F0E3B" w:rsidP="00093118">
      <w:pPr>
        <w:rPr>
          <w:b/>
          <w:u w:val="single"/>
        </w:rPr>
      </w:pPr>
      <w:r>
        <w:rPr>
          <w:rFonts w:hint="eastAsia"/>
          <w:noProof/>
        </w:rPr>
        <w:lastRenderedPageBreak/>
        <w:drawing>
          <wp:inline distT="0" distB="0" distL="0" distR="0">
            <wp:extent cx="5399405" cy="4831080"/>
            <wp:effectExtent l="0" t="0" r="0" b="7620"/>
            <wp:docPr id="5" name="図 5" descr="FA5C84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5C84C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46406"/>
                    <a:stretch/>
                  </pic:blipFill>
                  <pic:spPr bwMode="auto">
                    <a:xfrm>
                      <a:off x="0" y="0"/>
                      <a:ext cx="5400044" cy="4831652"/>
                    </a:xfrm>
                    <a:prstGeom prst="rect">
                      <a:avLst/>
                    </a:prstGeom>
                    <a:noFill/>
                    <a:ln>
                      <a:noFill/>
                    </a:ln>
                    <a:extLst>
                      <a:ext uri="{53640926-AAD7-44D8-BBD7-CCE9431645EC}">
                        <a14:shadowObscured xmlns:a14="http://schemas.microsoft.com/office/drawing/2010/main"/>
                      </a:ext>
                    </a:extLst>
                  </pic:spPr>
                </pic:pic>
              </a:graphicData>
            </a:graphic>
          </wp:inline>
        </w:drawing>
      </w:r>
    </w:p>
    <w:p w:rsidR="00093118" w:rsidRPr="00093118" w:rsidRDefault="00093118">
      <w:pPr>
        <w:rPr>
          <w:rFonts w:hint="eastAsia"/>
          <w:b/>
          <w:u w:val="single"/>
        </w:rPr>
      </w:pPr>
      <w:bookmarkStart w:id="0" w:name="_GoBack"/>
      <w:bookmarkEnd w:id="0"/>
    </w:p>
    <w:sectPr w:rsidR="00093118" w:rsidRPr="00093118" w:rsidSect="00FA533E">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8EC" w:rsidRDefault="008F78EC" w:rsidP="00B34058">
      <w:r>
        <w:separator/>
      </w:r>
    </w:p>
  </w:endnote>
  <w:endnote w:type="continuationSeparator" w:id="0">
    <w:p w:rsidR="008F78EC" w:rsidRDefault="008F78EC" w:rsidP="00B3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876234581"/>
      <w:docPartObj>
        <w:docPartGallery w:val="Page Numbers (Bottom of Page)"/>
        <w:docPartUnique/>
      </w:docPartObj>
    </w:sdtPr>
    <w:sdtEndPr>
      <w:rPr>
        <w:lang w:val="en-US"/>
      </w:rPr>
    </w:sdtEndPr>
    <w:sdtContent>
      <w:p w:rsidR="003A32AC" w:rsidRDefault="003A32AC">
        <w:pPr>
          <w:pStyle w:val="a7"/>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2D54A7" w:rsidRPr="002D54A7">
          <w:rPr>
            <w:rFonts w:asciiTheme="majorHAnsi" w:eastAsiaTheme="majorEastAsia" w:hAnsiTheme="majorHAnsi" w:cstheme="majorBidi"/>
            <w:noProof/>
            <w:sz w:val="28"/>
            <w:szCs w:val="28"/>
            <w:lang w:val="ja-JP"/>
          </w:rPr>
          <w:t>16</w:t>
        </w:r>
        <w:r>
          <w:rPr>
            <w:rFonts w:asciiTheme="majorHAnsi" w:eastAsiaTheme="majorEastAsia" w:hAnsiTheme="majorHAnsi" w:cstheme="majorBidi"/>
            <w:sz w:val="28"/>
            <w:szCs w:val="28"/>
          </w:rPr>
          <w:fldChar w:fldCharType="end"/>
        </w:r>
      </w:p>
    </w:sdtContent>
  </w:sdt>
  <w:p w:rsidR="003A32AC" w:rsidRDefault="003A32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8EC" w:rsidRDefault="008F78EC" w:rsidP="00B34058">
      <w:r>
        <w:separator/>
      </w:r>
    </w:p>
  </w:footnote>
  <w:footnote w:type="continuationSeparator" w:id="0">
    <w:p w:rsidR="008F78EC" w:rsidRDefault="008F78EC" w:rsidP="00B34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678C3"/>
    <w:multiLevelType w:val="hybridMultilevel"/>
    <w:tmpl w:val="5F08432E"/>
    <w:lvl w:ilvl="0" w:tplc="475AAC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2F"/>
    <w:rsid w:val="000055AE"/>
    <w:rsid w:val="000213AE"/>
    <w:rsid w:val="00023DD1"/>
    <w:rsid w:val="00027DA1"/>
    <w:rsid w:val="00031496"/>
    <w:rsid w:val="00033AFB"/>
    <w:rsid w:val="00035FAF"/>
    <w:rsid w:val="000777E8"/>
    <w:rsid w:val="00077E38"/>
    <w:rsid w:val="00093118"/>
    <w:rsid w:val="00095F16"/>
    <w:rsid w:val="00096A48"/>
    <w:rsid w:val="000A675C"/>
    <w:rsid w:val="000B6CC1"/>
    <w:rsid w:val="000C3F7A"/>
    <w:rsid w:val="000C6506"/>
    <w:rsid w:val="000C7C99"/>
    <w:rsid w:val="000D1FAB"/>
    <w:rsid w:val="000D4B41"/>
    <w:rsid w:val="000F0E24"/>
    <w:rsid w:val="000F0E3B"/>
    <w:rsid w:val="000F52ED"/>
    <w:rsid w:val="000F7F9E"/>
    <w:rsid w:val="0010525C"/>
    <w:rsid w:val="00117FF1"/>
    <w:rsid w:val="00120FED"/>
    <w:rsid w:val="00125B61"/>
    <w:rsid w:val="00143A99"/>
    <w:rsid w:val="00144F78"/>
    <w:rsid w:val="00150009"/>
    <w:rsid w:val="0016214C"/>
    <w:rsid w:val="001641F6"/>
    <w:rsid w:val="00190D50"/>
    <w:rsid w:val="00192FA9"/>
    <w:rsid w:val="001A6376"/>
    <w:rsid w:val="001A6DCD"/>
    <w:rsid w:val="001D2DBE"/>
    <w:rsid w:val="001D7EFF"/>
    <w:rsid w:val="002046DC"/>
    <w:rsid w:val="00231074"/>
    <w:rsid w:val="00244C41"/>
    <w:rsid w:val="00254FD5"/>
    <w:rsid w:val="00261611"/>
    <w:rsid w:val="0026532A"/>
    <w:rsid w:val="0027034B"/>
    <w:rsid w:val="0027651E"/>
    <w:rsid w:val="00277BBA"/>
    <w:rsid w:val="00295E04"/>
    <w:rsid w:val="002A3A93"/>
    <w:rsid w:val="002B4B8D"/>
    <w:rsid w:val="002C47D5"/>
    <w:rsid w:val="002C5630"/>
    <w:rsid w:val="002D0A5D"/>
    <w:rsid w:val="002D1A04"/>
    <w:rsid w:val="002D252F"/>
    <w:rsid w:val="002D4F43"/>
    <w:rsid w:val="002D54A7"/>
    <w:rsid w:val="002D7550"/>
    <w:rsid w:val="002E1EF3"/>
    <w:rsid w:val="002E3631"/>
    <w:rsid w:val="002E406F"/>
    <w:rsid w:val="003119B2"/>
    <w:rsid w:val="00312A10"/>
    <w:rsid w:val="00324299"/>
    <w:rsid w:val="00342D6A"/>
    <w:rsid w:val="003474FD"/>
    <w:rsid w:val="00357C8F"/>
    <w:rsid w:val="00362A97"/>
    <w:rsid w:val="00380C65"/>
    <w:rsid w:val="00391C1B"/>
    <w:rsid w:val="003957C7"/>
    <w:rsid w:val="003959DA"/>
    <w:rsid w:val="0039646C"/>
    <w:rsid w:val="003A32AC"/>
    <w:rsid w:val="003D5761"/>
    <w:rsid w:val="003D7768"/>
    <w:rsid w:val="003E6041"/>
    <w:rsid w:val="003F75F5"/>
    <w:rsid w:val="00414430"/>
    <w:rsid w:val="00423432"/>
    <w:rsid w:val="00453A9C"/>
    <w:rsid w:val="00456954"/>
    <w:rsid w:val="0046504F"/>
    <w:rsid w:val="00480030"/>
    <w:rsid w:val="00486F74"/>
    <w:rsid w:val="004A6DD1"/>
    <w:rsid w:val="004B1856"/>
    <w:rsid w:val="004B1D02"/>
    <w:rsid w:val="004B7D0B"/>
    <w:rsid w:val="004C10B5"/>
    <w:rsid w:val="004D5975"/>
    <w:rsid w:val="004D6084"/>
    <w:rsid w:val="004F2F02"/>
    <w:rsid w:val="00507623"/>
    <w:rsid w:val="00512844"/>
    <w:rsid w:val="00520A38"/>
    <w:rsid w:val="005245F9"/>
    <w:rsid w:val="00535121"/>
    <w:rsid w:val="005450E9"/>
    <w:rsid w:val="00552BD2"/>
    <w:rsid w:val="005653A6"/>
    <w:rsid w:val="00565934"/>
    <w:rsid w:val="00565963"/>
    <w:rsid w:val="00585CEA"/>
    <w:rsid w:val="005C0023"/>
    <w:rsid w:val="005D6024"/>
    <w:rsid w:val="005E4286"/>
    <w:rsid w:val="005F2801"/>
    <w:rsid w:val="005F310C"/>
    <w:rsid w:val="005F7E49"/>
    <w:rsid w:val="00617E61"/>
    <w:rsid w:val="006205B6"/>
    <w:rsid w:val="006211D1"/>
    <w:rsid w:val="00661693"/>
    <w:rsid w:val="006C518E"/>
    <w:rsid w:val="006D7152"/>
    <w:rsid w:val="006D7204"/>
    <w:rsid w:val="006F2084"/>
    <w:rsid w:val="006F6FD1"/>
    <w:rsid w:val="006F72D6"/>
    <w:rsid w:val="0071222C"/>
    <w:rsid w:val="007146F2"/>
    <w:rsid w:val="00715927"/>
    <w:rsid w:val="00731995"/>
    <w:rsid w:val="007600A5"/>
    <w:rsid w:val="00774E6F"/>
    <w:rsid w:val="00792DE3"/>
    <w:rsid w:val="0079779D"/>
    <w:rsid w:val="007B04B2"/>
    <w:rsid w:val="007D4980"/>
    <w:rsid w:val="007D67EB"/>
    <w:rsid w:val="008246D1"/>
    <w:rsid w:val="00826F5A"/>
    <w:rsid w:val="008303EE"/>
    <w:rsid w:val="0083286D"/>
    <w:rsid w:val="00834E28"/>
    <w:rsid w:val="008435D9"/>
    <w:rsid w:val="0085117D"/>
    <w:rsid w:val="00855D6D"/>
    <w:rsid w:val="0085755C"/>
    <w:rsid w:val="008679DA"/>
    <w:rsid w:val="00872F90"/>
    <w:rsid w:val="008730F3"/>
    <w:rsid w:val="00873A64"/>
    <w:rsid w:val="00891B21"/>
    <w:rsid w:val="008927A0"/>
    <w:rsid w:val="008B12A1"/>
    <w:rsid w:val="008E63B0"/>
    <w:rsid w:val="008F06E4"/>
    <w:rsid w:val="008F46B3"/>
    <w:rsid w:val="008F78EC"/>
    <w:rsid w:val="00903E17"/>
    <w:rsid w:val="00906D40"/>
    <w:rsid w:val="0091272F"/>
    <w:rsid w:val="0092362E"/>
    <w:rsid w:val="00932393"/>
    <w:rsid w:val="009327FB"/>
    <w:rsid w:val="009329F4"/>
    <w:rsid w:val="009438E8"/>
    <w:rsid w:val="0094743C"/>
    <w:rsid w:val="00951955"/>
    <w:rsid w:val="00976E55"/>
    <w:rsid w:val="00983FA8"/>
    <w:rsid w:val="00997BAE"/>
    <w:rsid w:val="009A38BB"/>
    <w:rsid w:val="009A55B3"/>
    <w:rsid w:val="009A64D1"/>
    <w:rsid w:val="009E485F"/>
    <w:rsid w:val="00A03F45"/>
    <w:rsid w:val="00A04D57"/>
    <w:rsid w:val="00A150C5"/>
    <w:rsid w:val="00A4338D"/>
    <w:rsid w:val="00A43F9D"/>
    <w:rsid w:val="00A5717F"/>
    <w:rsid w:val="00A573F3"/>
    <w:rsid w:val="00A60347"/>
    <w:rsid w:val="00A87AA0"/>
    <w:rsid w:val="00AB3968"/>
    <w:rsid w:val="00AB4F73"/>
    <w:rsid w:val="00AC0DCD"/>
    <w:rsid w:val="00AD5AC0"/>
    <w:rsid w:val="00AE2361"/>
    <w:rsid w:val="00B13BAB"/>
    <w:rsid w:val="00B2694B"/>
    <w:rsid w:val="00B34058"/>
    <w:rsid w:val="00B43B8F"/>
    <w:rsid w:val="00BA01AC"/>
    <w:rsid w:val="00BC1820"/>
    <w:rsid w:val="00BC3A07"/>
    <w:rsid w:val="00BE55E8"/>
    <w:rsid w:val="00C0545A"/>
    <w:rsid w:val="00C51F02"/>
    <w:rsid w:val="00C759E6"/>
    <w:rsid w:val="00C7733A"/>
    <w:rsid w:val="00CA64EF"/>
    <w:rsid w:val="00CC140A"/>
    <w:rsid w:val="00CF1126"/>
    <w:rsid w:val="00CF4145"/>
    <w:rsid w:val="00CF72A7"/>
    <w:rsid w:val="00D00408"/>
    <w:rsid w:val="00D15DA7"/>
    <w:rsid w:val="00D3426D"/>
    <w:rsid w:val="00D54C6C"/>
    <w:rsid w:val="00D71250"/>
    <w:rsid w:val="00D8514D"/>
    <w:rsid w:val="00D87B88"/>
    <w:rsid w:val="00D92B95"/>
    <w:rsid w:val="00DA264B"/>
    <w:rsid w:val="00DA2978"/>
    <w:rsid w:val="00DB0E07"/>
    <w:rsid w:val="00DB52C7"/>
    <w:rsid w:val="00DC2A7C"/>
    <w:rsid w:val="00DE37D5"/>
    <w:rsid w:val="00E113C3"/>
    <w:rsid w:val="00E1456F"/>
    <w:rsid w:val="00E44020"/>
    <w:rsid w:val="00E54B6D"/>
    <w:rsid w:val="00E62A51"/>
    <w:rsid w:val="00E67577"/>
    <w:rsid w:val="00E846F1"/>
    <w:rsid w:val="00E90D4F"/>
    <w:rsid w:val="00EA2C10"/>
    <w:rsid w:val="00EC1B29"/>
    <w:rsid w:val="00ED635F"/>
    <w:rsid w:val="00EE1531"/>
    <w:rsid w:val="00F11767"/>
    <w:rsid w:val="00F2480D"/>
    <w:rsid w:val="00F342ED"/>
    <w:rsid w:val="00F36E44"/>
    <w:rsid w:val="00F815DA"/>
    <w:rsid w:val="00F8187C"/>
    <w:rsid w:val="00F926DA"/>
    <w:rsid w:val="00F96871"/>
    <w:rsid w:val="00FA0AB7"/>
    <w:rsid w:val="00FA4135"/>
    <w:rsid w:val="00FA533E"/>
    <w:rsid w:val="00FC55BB"/>
    <w:rsid w:val="00FC77DB"/>
    <w:rsid w:val="00FE2141"/>
    <w:rsid w:val="00FE66FC"/>
    <w:rsid w:val="00FF32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76B46C-C808-43D8-ACD1-41896961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3118"/>
    <w:rPr>
      <w:color w:val="0563C1" w:themeColor="hyperlink"/>
      <w:u w:val="single"/>
    </w:rPr>
  </w:style>
  <w:style w:type="paragraph" w:styleId="a4">
    <w:name w:val="List Paragraph"/>
    <w:basedOn w:val="a"/>
    <w:uiPriority w:val="34"/>
    <w:qFormat/>
    <w:rsid w:val="009E485F"/>
    <w:pPr>
      <w:ind w:leftChars="400" w:left="840"/>
    </w:pPr>
  </w:style>
  <w:style w:type="paragraph" w:styleId="a5">
    <w:name w:val="header"/>
    <w:basedOn w:val="a"/>
    <w:link w:val="a6"/>
    <w:uiPriority w:val="99"/>
    <w:unhideWhenUsed/>
    <w:rsid w:val="00B34058"/>
    <w:pPr>
      <w:tabs>
        <w:tab w:val="center" w:pos="4252"/>
        <w:tab w:val="right" w:pos="8504"/>
      </w:tabs>
      <w:snapToGrid w:val="0"/>
    </w:pPr>
  </w:style>
  <w:style w:type="character" w:customStyle="1" w:styleId="a6">
    <w:name w:val="ヘッダー (文字)"/>
    <w:basedOn w:val="a0"/>
    <w:link w:val="a5"/>
    <w:uiPriority w:val="99"/>
    <w:rsid w:val="00B34058"/>
  </w:style>
  <w:style w:type="paragraph" w:styleId="a7">
    <w:name w:val="footer"/>
    <w:basedOn w:val="a"/>
    <w:link w:val="a8"/>
    <w:uiPriority w:val="99"/>
    <w:unhideWhenUsed/>
    <w:rsid w:val="00B34058"/>
    <w:pPr>
      <w:tabs>
        <w:tab w:val="center" w:pos="4252"/>
        <w:tab w:val="right" w:pos="8504"/>
      </w:tabs>
      <w:snapToGrid w:val="0"/>
    </w:pPr>
  </w:style>
  <w:style w:type="character" w:customStyle="1" w:styleId="a8">
    <w:name w:val="フッター (文字)"/>
    <w:basedOn w:val="a0"/>
    <w:link w:val="a7"/>
    <w:uiPriority w:val="99"/>
    <w:rsid w:val="00B34058"/>
  </w:style>
  <w:style w:type="table" w:styleId="a9">
    <w:name w:val="Table Grid"/>
    <w:basedOn w:val="a1"/>
    <w:uiPriority w:val="39"/>
    <w:rsid w:val="00712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gov.on.ca/envision/env_reg/er/documents/2005/airstandard/PA02E0010.pdf"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epa.gov/pbt/"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17</Pages>
  <Words>2395</Words>
  <Characters>13657</Characters>
  <Application>Microsoft Office Word</Application>
  <DocSecurity>0</DocSecurity>
  <Lines>113</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津谷裕子</dc:creator>
  <cp:keywords/>
  <dc:description/>
  <cp:lastModifiedBy>津谷裕子</cp:lastModifiedBy>
  <cp:revision>7</cp:revision>
  <dcterms:created xsi:type="dcterms:W3CDTF">2014-12-24T11:58:00Z</dcterms:created>
  <dcterms:modified xsi:type="dcterms:W3CDTF">2014-12-25T01:40:00Z</dcterms:modified>
</cp:coreProperties>
</file>